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F04" w:rsidRPr="00C41F04" w:rsidRDefault="00C41F04" w:rsidP="00C41F04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41F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Устанавливается, что военно-патриотическим объединением является созданное по инициативе граждан добровольное, самоуправляемое, некоммерческое формирование, осуществляющее в соответствии с уставом о его деятельности и при участии органов исполнительной власти и органов местного самоуправления военно-патриотическое воспитание молодежи и детей. По решению </w:t>
      </w:r>
      <w:hyperlink r:id="rId4" w:tgtFrame="_blank" w:history="1">
        <w:r w:rsidRPr="00C41F04">
          <w:rPr>
            <w:rFonts w:ascii="Arial" w:eastAsia="Times New Roman" w:hAnsi="Arial" w:cs="Arial"/>
            <w:color w:val="008000"/>
            <w:sz w:val="27"/>
            <w:szCs w:val="27"/>
            <w:lang w:eastAsia="ru-RU"/>
          </w:rPr>
          <w:t>руководителя</w:t>
        </w:r>
      </w:hyperlink>
      <w:r w:rsidRPr="00C41F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федерального органа исполнительной власти, в котором предусмотрена военная служба, военно-патриотическому объединению могут передаваться снятая с производства и не используемая в войсках пригодная для дальнейшей эксплуатации техника, подлежащие списанию технические средства, учебные пособия, тренажеры и пр.</w:t>
      </w:r>
    </w:p>
    <w:p w:rsidR="00C41F04" w:rsidRPr="00C41F04" w:rsidRDefault="00C41F04" w:rsidP="00C41F04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41F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Основными задачами военно-патриотического объединения являются участие в реализации государственной политики в области военно-патриотического и гражданского воспитания детей и молодежи; воспитание чувства патриотизма, формирование у подрастающего поколения верности Родине, готовности к служению Отечеству и его вооруженной защите; изучение истории и культуры Отечества; участие в подготовке и проведении мероприятий по увековечению памяти защитников Отечества; физическое развитие молодежи и детей, формирование здорового образа жизни; участие в подготовке граждан к военной службе.</w:t>
      </w:r>
    </w:p>
    <w:p w:rsidR="003F2AA9" w:rsidRDefault="00C41F04" w:rsidP="00C41F04">
      <w:r w:rsidRPr="00C41F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41F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Система ГАРАНТ: </w:t>
      </w:r>
      <w:hyperlink r:id="rId5" w:anchor="ixzz3GIRplkEH" w:history="1">
        <w:r w:rsidRPr="00C41F04">
          <w:rPr>
            <w:rFonts w:ascii="Arial" w:eastAsia="Times New Roman" w:hAnsi="Arial" w:cs="Arial"/>
            <w:color w:val="003399"/>
            <w:sz w:val="27"/>
            <w:szCs w:val="27"/>
            <w:lang w:eastAsia="ru-RU"/>
          </w:rPr>
          <w:t>http://base.garant.ru/182358/#ixzz3GIRplkEH</w:t>
        </w:r>
      </w:hyperlink>
      <w:bookmarkStart w:id="0" w:name="_GoBack"/>
      <w:bookmarkEnd w:id="0"/>
    </w:p>
    <w:sectPr w:rsidR="003F2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04"/>
    <w:rsid w:val="003F2AA9"/>
    <w:rsid w:val="00C4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1C185-6581-4948-BD7B-39D0F5C83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82358/" TargetMode="External"/><Relationship Id="rId4" Type="http://schemas.openxmlformats.org/officeDocument/2006/relationships/hyperlink" Target="http://jo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2014-10-16T08:57:00Z</dcterms:created>
  <dcterms:modified xsi:type="dcterms:W3CDTF">2014-10-16T08:58:00Z</dcterms:modified>
</cp:coreProperties>
</file>