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6A" w:rsidRDefault="00066B6A" w:rsidP="009B6C2C">
      <w:pPr>
        <w:jc w:val="center"/>
        <w:rPr>
          <w:b/>
          <w:sz w:val="20"/>
          <w:szCs w:val="20"/>
        </w:rPr>
      </w:pPr>
    </w:p>
    <w:p w:rsidR="00066B6A" w:rsidRDefault="00066B6A" w:rsidP="009B6C2C">
      <w:pPr>
        <w:jc w:val="center"/>
        <w:rPr>
          <w:b/>
          <w:sz w:val="20"/>
          <w:szCs w:val="20"/>
        </w:rPr>
      </w:pPr>
    </w:p>
    <w:p w:rsidR="009D5CAD" w:rsidRDefault="009D5CAD" w:rsidP="009D5CAD">
      <w:pPr>
        <w:jc w:val="center"/>
        <w:rPr>
          <w:b/>
        </w:rPr>
      </w:pPr>
      <w:proofErr w:type="gramStart"/>
      <w:r>
        <w:rPr>
          <w:b/>
        </w:rPr>
        <w:t>ПЫТАЛОВСКАЯ  РАЙОННАЯ</w:t>
      </w:r>
      <w:proofErr w:type="gramEnd"/>
      <w:r>
        <w:rPr>
          <w:b/>
        </w:rPr>
        <w:t xml:space="preserve">  ОБЩЕСТВЕННАЯ ДЕТСКАЯ ОРГАНИЗАЦИЯ</w:t>
      </w:r>
    </w:p>
    <w:p w:rsidR="009D5CAD" w:rsidRDefault="009D5CAD" w:rsidP="009D5CAD">
      <w:pPr>
        <w:jc w:val="center"/>
        <w:rPr>
          <w:b/>
        </w:rPr>
      </w:pPr>
      <w:r>
        <w:rPr>
          <w:b/>
        </w:rPr>
        <w:t>«РУБЕЖ»</w:t>
      </w:r>
      <w:bookmarkStart w:id="0" w:name="_GoBack"/>
      <w:bookmarkEnd w:id="0"/>
    </w:p>
    <w:p w:rsidR="009D5CAD" w:rsidRDefault="009D5CAD" w:rsidP="009D5CA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9D5CAD" w:rsidRDefault="009D5CAD" w:rsidP="009D5CAD">
      <w:pPr>
        <w:jc w:val="center"/>
        <w:rPr>
          <w:b/>
        </w:rPr>
      </w:pPr>
      <w:r>
        <w:rPr>
          <w:b/>
        </w:rPr>
        <w:t>ул. М. Горького, д.14, г. Пыталово, Псковской области, 181410</w:t>
      </w:r>
    </w:p>
    <w:p w:rsidR="009D5CAD" w:rsidRDefault="009D5CAD" w:rsidP="009D5CAD">
      <w:pPr>
        <w:jc w:val="center"/>
      </w:pPr>
      <w:r>
        <w:rPr>
          <w:b/>
        </w:rPr>
        <w:t>тел.- (8 811 47) 2-19-</w:t>
      </w:r>
      <w:proofErr w:type="gramStart"/>
      <w:r>
        <w:rPr>
          <w:b/>
        </w:rPr>
        <w:t xml:space="preserve">58,   </w:t>
      </w:r>
      <w:proofErr w:type="gramEnd"/>
      <w:r>
        <w:rPr>
          <w:b/>
        </w:rPr>
        <w:t>факс  2-19-58, Е-</w:t>
      </w:r>
      <w:proofErr w:type="spellStart"/>
      <w:r>
        <w:rPr>
          <w:b/>
        </w:rPr>
        <w:t>mail</w:t>
      </w:r>
      <w:proofErr w:type="spellEnd"/>
      <w:r>
        <w:rPr>
          <w:b/>
        </w:rPr>
        <w:t>: org583@pskovedu.</w:t>
      </w:r>
      <w:r>
        <w:rPr>
          <w:b/>
          <w:lang w:val="en-US"/>
        </w:rPr>
        <w:t>ru</w:t>
      </w:r>
      <w:r>
        <w:t xml:space="preserve">                                                                                  </w:t>
      </w:r>
    </w:p>
    <w:p w:rsidR="009D5CAD" w:rsidRDefault="009D5CAD" w:rsidP="009D5CAD"/>
    <w:p w:rsidR="009D5CAD" w:rsidRDefault="009D5CAD" w:rsidP="009B6C2C">
      <w:pPr>
        <w:jc w:val="center"/>
      </w:pPr>
    </w:p>
    <w:p w:rsidR="004E0C45" w:rsidRPr="009D5CAD" w:rsidRDefault="009B6C2C" w:rsidP="009B6C2C">
      <w:pPr>
        <w:jc w:val="center"/>
        <w:rPr>
          <w:b/>
        </w:rPr>
      </w:pPr>
      <w:r w:rsidRPr="009D5CAD">
        <w:t xml:space="preserve">ИНФОРМАЦИЯ </w:t>
      </w:r>
      <w:r w:rsidR="009D5CAD">
        <w:t xml:space="preserve">О ПРОДО </w:t>
      </w:r>
      <w:r w:rsidRPr="009D5CAD">
        <w:t>«РУБЕЖ</w:t>
      </w:r>
      <w:r w:rsidRPr="009D5CAD">
        <w:rPr>
          <w:b/>
        </w:rPr>
        <w:t>»</w:t>
      </w:r>
      <w:r w:rsidR="001C70FA" w:rsidRPr="009D5CAD">
        <w:rPr>
          <w:b/>
        </w:rPr>
        <w:t xml:space="preserve"> на 201</w:t>
      </w:r>
      <w:r w:rsidR="0022477C">
        <w:rPr>
          <w:b/>
        </w:rPr>
        <w:t xml:space="preserve">9- </w:t>
      </w:r>
      <w:proofErr w:type="gramStart"/>
      <w:r w:rsidR="0022477C">
        <w:rPr>
          <w:b/>
        </w:rPr>
        <w:t>2020</w:t>
      </w:r>
      <w:r w:rsidR="00F128BD" w:rsidRPr="009D5CAD">
        <w:rPr>
          <w:b/>
        </w:rPr>
        <w:t xml:space="preserve"> </w:t>
      </w:r>
      <w:r w:rsidR="00920ECF" w:rsidRPr="009D5CAD">
        <w:rPr>
          <w:b/>
        </w:rPr>
        <w:t xml:space="preserve"> уч.</w:t>
      </w:r>
      <w:proofErr w:type="gramEnd"/>
      <w:r w:rsidR="00920ECF" w:rsidRPr="009D5CAD">
        <w:rPr>
          <w:b/>
        </w:rPr>
        <w:t xml:space="preserve"> </w:t>
      </w:r>
      <w:r w:rsidR="00F128BD" w:rsidRPr="009D5CAD">
        <w:rPr>
          <w:b/>
        </w:rPr>
        <w:t xml:space="preserve"> </w:t>
      </w:r>
      <w:r w:rsidR="00920ECF" w:rsidRPr="009D5CAD">
        <w:rPr>
          <w:b/>
        </w:rPr>
        <w:t>год.</w:t>
      </w:r>
    </w:p>
    <w:p w:rsidR="00067CD0" w:rsidRPr="009D5CAD" w:rsidRDefault="00067CD0" w:rsidP="00067CD0">
      <w:pPr>
        <w:rPr>
          <w:b/>
        </w:rPr>
      </w:pPr>
      <w:r w:rsidRPr="009D5CAD">
        <w:t xml:space="preserve">                                                           </w:t>
      </w:r>
      <w:r w:rsidRPr="009D5CAD">
        <w:rPr>
          <w:u w:val="single"/>
        </w:rPr>
        <w:t xml:space="preserve">  </w:t>
      </w:r>
      <w:proofErr w:type="gramStart"/>
      <w:r w:rsidRPr="009D5CAD">
        <w:rPr>
          <w:u w:val="single"/>
        </w:rPr>
        <w:t>Всего</w:t>
      </w:r>
      <w:r w:rsidRPr="009D5CAD">
        <w:rPr>
          <w:b/>
          <w:u w:val="single"/>
        </w:rPr>
        <w:t>:</w:t>
      </w:r>
      <w:r w:rsidRPr="009D5CAD">
        <w:rPr>
          <w:b/>
        </w:rPr>
        <w:t xml:space="preserve">   </w:t>
      </w:r>
      <w:proofErr w:type="gramEnd"/>
      <w:r w:rsidRPr="009D5CAD">
        <w:rPr>
          <w:b/>
        </w:rPr>
        <w:t xml:space="preserve"> </w:t>
      </w:r>
      <w:r w:rsidR="00FE4FCA">
        <w:rPr>
          <w:b/>
          <w:u w:val="single"/>
        </w:rPr>
        <w:t>683 чел.    из них: 343</w:t>
      </w:r>
      <w:r w:rsidR="00C00396">
        <w:rPr>
          <w:b/>
          <w:u w:val="single"/>
        </w:rPr>
        <w:t xml:space="preserve"> – </w:t>
      </w:r>
      <w:proofErr w:type="gramStart"/>
      <w:r w:rsidR="00C00396">
        <w:rPr>
          <w:b/>
          <w:u w:val="single"/>
        </w:rPr>
        <w:t xml:space="preserve">город;   </w:t>
      </w:r>
      <w:proofErr w:type="gramEnd"/>
      <w:r w:rsidR="00C00396">
        <w:rPr>
          <w:b/>
          <w:u w:val="single"/>
        </w:rPr>
        <w:t xml:space="preserve">  340</w:t>
      </w:r>
      <w:r w:rsidR="001738A5">
        <w:rPr>
          <w:b/>
          <w:u w:val="single"/>
        </w:rPr>
        <w:t xml:space="preserve"> </w:t>
      </w:r>
      <w:r w:rsidRPr="009D5CAD">
        <w:rPr>
          <w:b/>
          <w:u w:val="single"/>
        </w:rPr>
        <w:t xml:space="preserve">-  село                                                                                </w:t>
      </w:r>
    </w:p>
    <w:p w:rsidR="002371A8" w:rsidRPr="00EF1BEC" w:rsidRDefault="00067CD0" w:rsidP="00067CD0">
      <w:pPr>
        <w:jc w:val="both"/>
        <w:rPr>
          <w:b/>
          <w:sz w:val="20"/>
          <w:szCs w:val="20"/>
        </w:rPr>
      </w:pPr>
      <w:r w:rsidRPr="000616E7">
        <w:rPr>
          <w:b/>
          <w:sz w:val="32"/>
          <w:szCs w:val="32"/>
        </w:rPr>
        <w:t xml:space="preserve">                                                   </w:t>
      </w:r>
      <w:r>
        <w:rPr>
          <w:b/>
          <w:sz w:val="32"/>
          <w:szCs w:val="32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9B6C2C" w:rsidRPr="00BE5F3F" w:rsidTr="00BE5F3F">
        <w:tc>
          <w:tcPr>
            <w:tcW w:w="3696" w:type="dxa"/>
          </w:tcPr>
          <w:p w:rsidR="00066B6A" w:rsidRDefault="00066B6A" w:rsidP="00BE5F3F">
            <w:pPr>
              <w:jc w:val="center"/>
              <w:rPr>
                <w:b/>
                <w:sz w:val="22"/>
                <w:szCs w:val="22"/>
              </w:rPr>
            </w:pPr>
          </w:p>
          <w:p w:rsidR="009B6C2C" w:rsidRPr="00BE5F3F" w:rsidRDefault="009B6C2C" w:rsidP="00BE5F3F">
            <w:pPr>
              <w:jc w:val="center"/>
              <w:rPr>
                <w:b/>
                <w:sz w:val="22"/>
                <w:szCs w:val="22"/>
              </w:rPr>
            </w:pPr>
            <w:r w:rsidRPr="00BE5F3F">
              <w:rPr>
                <w:b/>
                <w:sz w:val="22"/>
                <w:szCs w:val="22"/>
              </w:rPr>
              <w:t>Название организации,</w:t>
            </w:r>
          </w:p>
          <w:p w:rsidR="009B6C2C" w:rsidRDefault="00066B6A" w:rsidP="00BE5F3F">
            <w:pPr>
              <w:jc w:val="center"/>
              <w:rPr>
                <w:b/>
                <w:sz w:val="22"/>
                <w:szCs w:val="22"/>
              </w:rPr>
            </w:pPr>
            <w:r w:rsidRPr="00BE5F3F">
              <w:rPr>
                <w:b/>
                <w:sz w:val="22"/>
                <w:szCs w:val="22"/>
              </w:rPr>
              <w:t>А</w:t>
            </w:r>
            <w:r w:rsidR="009B6C2C" w:rsidRPr="00BE5F3F">
              <w:rPr>
                <w:b/>
                <w:sz w:val="22"/>
                <w:szCs w:val="22"/>
              </w:rPr>
              <w:t>дрес</w:t>
            </w:r>
          </w:p>
          <w:p w:rsidR="00066B6A" w:rsidRPr="00BE5F3F" w:rsidRDefault="00066B6A" w:rsidP="00BE5F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6" w:type="dxa"/>
          </w:tcPr>
          <w:p w:rsidR="00066B6A" w:rsidRDefault="00066B6A" w:rsidP="00BE5F3F">
            <w:pPr>
              <w:jc w:val="center"/>
              <w:rPr>
                <w:b/>
                <w:sz w:val="22"/>
                <w:szCs w:val="22"/>
              </w:rPr>
            </w:pPr>
          </w:p>
          <w:p w:rsidR="009B6C2C" w:rsidRPr="00BE5F3F" w:rsidRDefault="009B6C2C" w:rsidP="00BE5F3F">
            <w:pPr>
              <w:jc w:val="center"/>
              <w:rPr>
                <w:b/>
                <w:sz w:val="22"/>
                <w:szCs w:val="22"/>
              </w:rPr>
            </w:pPr>
            <w:r w:rsidRPr="00BE5F3F">
              <w:rPr>
                <w:b/>
                <w:sz w:val="22"/>
                <w:szCs w:val="22"/>
              </w:rPr>
              <w:t>Ф.И.О. руководителя,</w:t>
            </w:r>
          </w:p>
          <w:p w:rsidR="009B6C2C" w:rsidRPr="00BE5F3F" w:rsidRDefault="009B6C2C" w:rsidP="00BE5F3F">
            <w:pPr>
              <w:jc w:val="center"/>
              <w:rPr>
                <w:b/>
                <w:sz w:val="22"/>
                <w:szCs w:val="22"/>
              </w:rPr>
            </w:pPr>
            <w:r w:rsidRPr="00BE5F3F">
              <w:rPr>
                <w:b/>
                <w:sz w:val="22"/>
                <w:szCs w:val="22"/>
              </w:rPr>
              <w:t>адрес, тел.</w:t>
            </w:r>
          </w:p>
        </w:tc>
        <w:tc>
          <w:tcPr>
            <w:tcW w:w="3697" w:type="dxa"/>
          </w:tcPr>
          <w:p w:rsidR="00066B6A" w:rsidRDefault="00066B6A" w:rsidP="00BE5F3F">
            <w:pPr>
              <w:jc w:val="center"/>
              <w:rPr>
                <w:b/>
                <w:sz w:val="22"/>
                <w:szCs w:val="22"/>
              </w:rPr>
            </w:pPr>
          </w:p>
          <w:p w:rsidR="009B6C2C" w:rsidRPr="00BE5F3F" w:rsidRDefault="009B6C2C" w:rsidP="00BE5F3F">
            <w:pPr>
              <w:jc w:val="center"/>
              <w:rPr>
                <w:b/>
                <w:sz w:val="22"/>
                <w:szCs w:val="22"/>
              </w:rPr>
            </w:pPr>
            <w:r w:rsidRPr="00BE5F3F">
              <w:rPr>
                <w:b/>
                <w:sz w:val="22"/>
                <w:szCs w:val="22"/>
              </w:rPr>
              <w:t>Кол-во и возраст</w:t>
            </w:r>
          </w:p>
          <w:p w:rsidR="009B6C2C" w:rsidRPr="00BE5F3F" w:rsidRDefault="009B6C2C" w:rsidP="00BE5F3F">
            <w:pPr>
              <w:jc w:val="center"/>
              <w:rPr>
                <w:b/>
                <w:sz w:val="22"/>
                <w:szCs w:val="22"/>
              </w:rPr>
            </w:pPr>
            <w:r w:rsidRPr="00BE5F3F">
              <w:rPr>
                <w:b/>
                <w:sz w:val="22"/>
                <w:szCs w:val="22"/>
              </w:rPr>
              <w:t xml:space="preserve"> участников</w:t>
            </w:r>
          </w:p>
        </w:tc>
        <w:tc>
          <w:tcPr>
            <w:tcW w:w="3697" w:type="dxa"/>
          </w:tcPr>
          <w:p w:rsidR="00066B6A" w:rsidRDefault="00066B6A" w:rsidP="00BE5F3F">
            <w:pPr>
              <w:jc w:val="center"/>
              <w:rPr>
                <w:b/>
                <w:sz w:val="22"/>
                <w:szCs w:val="22"/>
              </w:rPr>
            </w:pPr>
          </w:p>
          <w:p w:rsidR="009B6C2C" w:rsidRPr="00BE5F3F" w:rsidRDefault="009B6C2C" w:rsidP="00BE5F3F">
            <w:pPr>
              <w:jc w:val="center"/>
              <w:rPr>
                <w:b/>
                <w:sz w:val="22"/>
                <w:szCs w:val="22"/>
              </w:rPr>
            </w:pPr>
            <w:r w:rsidRPr="00BE5F3F">
              <w:rPr>
                <w:b/>
                <w:sz w:val="22"/>
                <w:szCs w:val="22"/>
              </w:rPr>
              <w:t>Основные мероприятия</w:t>
            </w:r>
          </w:p>
        </w:tc>
      </w:tr>
      <w:tr w:rsidR="009B6C2C" w:rsidRPr="00BE5F3F" w:rsidTr="00BE5F3F">
        <w:tc>
          <w:tcPr>
            <w:tcW w:w="3696" w:type="dxa"/>
          </w:tcPr>
          <w:p w:rsidR="00891297" w:rsidRPr="00FA02F8" w:rsidRDefault="00F83892" w:rsidP="00BE5F3F">
            <w:pPr>
              <w:jc w:val="center"/>
            </w:pPr>
            <w:r>
              <w:t>МБОУ «</w:t>
            </w:r>
            <w:r w:rsidR="009B6C2C" w:rsidRPr="00FA02F8">
              <w:t xml:space="preserve">Пыталовская средняя </w:t>
            </w:r>
            <w:r>
              <w:t xml:space="preserve">общеобразовательная </w:t>
            </w:r>
            <w:r w:rsidR="009B6C2C" w:rsidRPr="00FA02F8">
              <w:t>школа</w:t>
            </w:r>
            <w:r>
              <w:t xml:space="preserve"> им. А.А. Никонова»</w:t>
            </w:r>
          </w:p>
          <w:p w:rsidR="009B6C2C" w:rsidRPr="00FA02F8" w:rsidRDefault="009B6C2C" w:rsidP="00BE5F3F">
            <w:pPr>
              <w:jc w:val="center"/>
            </w:pPr>
            <w:r w:rsidRPr="00FA02F8">
              <w:t xml:space="preserve"> </w:t>
            </w:r>
            <w:r w:rsidR="00891297" w:rsidRPr="00FA02F8">
              <w:t xml:space="preserve">ОТРЯД </w:t>
            </w:r>
            <w:proofErr w:type="gramStart"/>
            <w:r w:rsidR="00891297" w:rsidRPr="00FA02F8">
              <w:t xml:space="preserve">   </w:t>
            </w:r>
            <w:r w:rsidRPr="00FA02F8">
              <w:t>«</w:t>
            </w:r>
            <w:proofErr w:type="gramEnd"/>
            <w:r w:rsidRPr="00FA02F8">
              <w:t>РУБЕЖ»</w:t>
            </w:r>
          </w:p>
          <w:p w:rsidR="00BD4BB5" w:rsidRPr="00FA02F8" w:rsidRDefault="009B6C2C" w:rsidP="00BE5F3F">
            <w:pPr>
              <w:jc w:val="center"/>
            </w:pPr>
            <w:r w:rsidRPr="00FA02F8">
              <w:t xml:space="preserve">г. Пыталово, </w:t>
            </w:r>
          </w:p>
          <w:p w:rsidR="009B6C2C" w:rsidRPr="001C70FA" w:rsidRDefault="009B6C2C" w:rsidP="00BE5F3F">
            <w:pPr>
              <w:jc w:val="center"/>
            </w:pPr>
            <w:r w:rsidRPr="00FA02F8">
              <w:t>ул. Горького, 16.</w:t>
            </w:r>
          </w:p>
        </w:tc>
        <w:tc>
          <w:tcPr>
            <w:tcW w:w="3696" w:type="dxa"/>
          </w:tcPr>
          <w:p w:rsidR="005B4782" w:rsidRDefault="005B4782" w:rsidP="00BE5F3F">
            <w:pPr>
              <w:jc w:val="center"/>
              <w:rPr>
                <w:sz w:val="22"/>
                <w:szCs w:val="22"/>
              </w:rPr>
            </w:pPr>
          </w:p>
          <w:p w:rsidR="009D5CAD" w:rsidRDefault="00BD7AD7" w:rsidP="00305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</w:t>
            </w:r>
            <w:r w:rsidR="003051E7">
              <w:rPr>
                <w:sz w:val="22"/>
                <w:szCs w:val="22"/>
              </w:rPr>
              <w:t>НОВА</w:t>
            </w:r>
          </w:p>
          <w:p w:rsidR="003051E7" w:rsidRDefault="003051E7" w:rsidP="00305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 ВИКТОРОВНА</w:t>
            </w:r>
          </w:p>
          <w:p w:rsidR="009B6C2C" w:rsidRPr="00BE5F3F" w:rsidRDefault="009B6C2C" w:rsidP="00BE5F3F">
            <w:pPr>
              <w:jc w:val="center"/>
              <w:rPr>
                <w:sz w:val="22"/>
                <w:szCs w:val="22"/>
              </w:rPr>
            </w:pPr>
            <w:r w:rsidRPr="00BE5F3F">
              <w:rPr>
                <w:sz w:val="22"/>
                <w:szCs w:val="22"/>
              </w:rPr>
              <w:t xml:space="preserve">тел. </w:t>
            </w:r>
            <w:r w:rsidR="00BD4BB5" w:rsidRPr="00BE5F3F">
              <w:rPr>
                <w:sz w:val="22"/>
                <w:szCs w:val="22"/>
              </w:rPr>
              <w:t>2-13-63</w:t>
            </w:r>
          </w:p>
        </w:tc>
        <w:tc>
          <w:tcPr>
            <w:tcW w:w="3697" w:type="dxa"/>
          </w:tcPr>
          <w:p w:rsidR="005B4782" w:rsidRPr="0022477C" w:rsidRDefault="0022477C" w:rsidP="00BE5F3F">
            <w:pPr>
              <w:jc w:val="center"/>
              <w:rPr>
                <w:b/>
                <w:sz w:val="32"/>
                <w:szCs w:val="32"/>
              </w:rPr>
            </w:pPr>
            <w:r w:rsidRPr="0022477C">
              <w:rPr>
                <w:b/>
                <w:sz w:val="32"/>
                <w:szCs w:val="32"/>
              </w:rPr>
              <w:t>300</w:t>
            </w:r>
          </w:p>
          <w:p w:rsidR="00BD4BB5" w:rsidRPr="00BE5F3F" w:rsidRDefault="00A21609" w:rsidP="00BE5F3F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13  -</w:t>
            </w:r>
            <w:proofErr w:type="gramEnd"/>
            <w:r>
              <w:rPr>
                <w:sz w:val="32"/>
                <w:szCs w:val="32"/>
              </w:rPr>
              <w:t xml:space="preserve"> 15</w:t>
            </w:r>
            <w:r w:rsidR="00BD4BB5" w:rsidRPr="00BE5F3F">
              <w:rPr>
                <w:sz w:val="32"/>
                <w:szCs w:val="32"/>
              </w:rPr>
              <w:t xml:space="preserve"> лет</w:t>
            </w:r>
          </w:p>
          <w:p w:rsidR="00BD4BB5" w:rsidRPr="00BE5F3F" w:rsidRDefault="00BD4BB5" w:rsidP="00BE5F3F">
            <w:pPr>
              <w:jc w:val="center"/>
              <w:rPr>
                <w:b/>
                <w:sz w:val="36"/>
                <w:szCs w:val="36"/>
              </w:rPr>
            </w:pPr>
          </w:p>
          <w:p w:rsidR="00BD4BB5" w:rsidRPr="00BE5F3F" w:rsidRDefault="00BD4BB5" w:rsidP="00BE5F3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97" w:type="dxa"/>
          </w:tcPr>
          <w:p w:rsidR="00F47478" w:rsidRPr="00893B7A" w:rsidRDefault="00F47478" w:rsidP="00BE5F3F">
            <w:pPr>
              <w:jc w:val="both"/>
              <w:rPr>
                <w:sz w:val="16"/>
                <w:szCs w:val="16"/>
              </w:rPr>
            </w:pPr>
            <w:r w:rsidRPr="00893B7A">
              <w:rPr>
                <w:sz w:val="16"/>
                <w:szCs w:val="16"/>
              </w:rPr>
              <w:t>Девиз: «За Родину, Добро и справедливость».</w:t>
            </w:r>
          </w:p>
          <w:p w:rsidR="009B6C2C" w:rsidRPr="00893B7A" w:rsidRDefault="00F47478" w:rsidP="00BE5F3F">
            <w:pPr>
              <w:jc w:val="both"/>
              <w:rPr>
                <w:sz w:val="16"/>
                <w:szCs w:val="16"/>
              </w:rPr>
            </w:pPr>
            <w:r w:rsidRPr="00893B7A">
              <w:rPr>
                <w:sz w:val="16"/>
                <w:szCs w:val="16"/>
              </w:rPr>
              <w:t xml:space="preserve">Проведение цикла мероприятий: «И помнит мир спасенный», встречи с несовершеннолетними узниками концентрационных </w:t>
            </w:r>
            <w:proofErr w:type="gramStart"/>
            <w:r w:rsidRPr="00893B7A">
              <w:rPr>
                <w:sz w:val="16"/>
                <w:szCs w:val="16"/>
              </w:rPr>
              <w:t xml:space="preserve">лагерей, </w:t>
            </w:r>
            <w:r w:rsidR="00BD4BB5" w:rsidRPr="00893B7A">
              <w:rPr>
                <w:sz w:val="16"/>
                <w:szCs w:val="16"/>
              </w:rPr>
              <w:t xml:space="preserve"> проведение</w:t>
            </w:r>
            <w:proofErr w:type="gramEnd"/>
            <w:r w:rsidR="00BD4BB5" w:rsidRPr="00893B7A">
              <w:rPr>
                <w:sz w:val="16"/>
                <w:szCs w:val="16"/>
              </w:rPr>
              <w:t xml:space="preserve"> массовых мероприятий посвященные 23 февраля, 9 Мая, и др., конкурсы рисунков и сочинений «Нет войне»,</w:t>
            </w:r>
            <w:r w:rsidR="00726E98" w:rsidRPr="00893B7A">
              <w:rPr>
                <w:sz w:val="16"/>
                <w:szCs w:val="16"/>
              </w:rPr>
              <w:t xml:space="preserve"> «Если бы я был генералом», «Сохраним нашу Землю голубой и красивой» и др.,</w:t>
            </w:r>
            <w:r w:rsidR="00BD4BB5" w:rsidRPr="00893B7A">
              <w:rPr>
                <w:sz w:val="16"/>
                <w:szCs w:val="16"/>
              </w:rPr>
              <w:t xml:space="preserve"> акции «Дом без одиночества», «Свет ваших окон», «Земляки на службе» </w:t>
            </w:r>
            <w:r w:rsidR="00726E98" w:rsidRPr="00893B7A">
              <w:rPr>
                <w:sz w:val="16"/>
                <w:szCs w:val="16"/>
              </w:rPr>
              <w:t xml:space="preserve">, «Аллея памяти», «Земной поклон вам, ветераны», Эстафеты  памяти, </w:t>
            </w:r>
            <w:r w:rsidR="00BD4BB5" w:rsidRPr="00893B7A">
              <w:rPr>
                <w:sz w:val="16"/>
                <w:szCs w:val="16"/>
              </w:rPr>
              <w:t>и др.</w:t>
            </w:r>
          </w:p>
          <w:p w:rsidR="001C70FA" w:rsidRPr="00BE5F3F" w:rsidRDefault="004E0C45" w:rsidP="00893B7A">
            <w:pPr>
              <w:jc w:val="both"/>
              <w:rPr>
                <w:b/>
                <w:sz w:val="18"/>
                <w:szCs w:val="18"/>
              </w:rPr>
            </w:pPr>
            <w:r w:rsidRPr="00893B7A">
              <w:rPr>
                <w:sz w:val="16"/>
                <w:szCs w:val="16"/>
              </w:rPr>
              <w:t>конкурсы литературно-музыкальных композиций, конкурсы чтецов, экскурсии по местам боевых действий и др.</w:t>
            </w:r>
            <w:r w:rsidR="00F47478" w:rsidRPr="00893B7A">
              <w:rPr>
                <w:sz w:val="16"/>
                <w:szCs w:val="16"/>
              </w:rPr>
              <w:t xml:space="preserve"> </w:t>
            </w:r>
          </w:p>
        </w:tc>
      </w:tr>
      <w:tr w:rsidR="00726E98" w:rsidRPr="00BE5F3F" w:rsidTr="00BE5F3F">
        <w:tc>
          <w:tcPr>
            <w:tcW w:w="3696" w:type="dxa"/>
          </w:tcPr>
          <w:p w:rsidR="00A21609" w:rsidRDefault="00891297" w:rsidP="00A21609">
            <w:pPr>
              <w:jc w:val="center"/>
            </w:pPr>
            <w:r w:rsidRPr="0040196A">
              <w:t xml:space="preserve">Вышгородецкая </w:t>
            </w:r>
            <w:proofErr w:type="gramStart"/>
            <w:r w:rsidRPr="0040196A">
              <w:t xml:space="preserve">основная </w:t>
            </w:r>
            <w:r w:rsidR="00594004" w:rsidRPr="0040196A">
              <w:t xml:space="preserve"> </w:t>
            </w:r>
            <w:r w:rsidRPr="0040196A">
              <w:t>школа</w:t>
            </w:r>
            <w:proofErr w:type="gramEnd"/>
            <w:r w:rsidR="00A21609">
              <w:t xml:space="preserve"> филиал</w:t>
            </w:r>
            <w:r w:rsidR="00A21609" w:rsidRPr="0040196A">
              <w:t xml:space="preserve"> М</w:t>
            </w:r>
            <w:r w:rsidR="00A21609">
              <w:t>Б</w:t>
            </w:r>
            <w:r w:rsidR="00A21609" w:rsidRPr="0040196A">
              <w:t>ОУ «Гавровская средняя</w:t>
            </w:r>
            <w:r w:rsidR="00A21609">
              <w:t xml:space="preserve"> </w:t>
            </w:r>
            <w:r w:rsidR="00A21609" w:rsidRPr="0040196A">
              <w:t xml:space="preserve"> школа</w:t>
            </w:r>
            <w:r w:rsidR="00A21609">
              <w:t xml:space="preserve">» </w:t>
            </w:r>
          </w:p>
          <w:p w:rsidR="00A21609" w:rsidRPr="0040196A" w:rsidRDefault="00A21609" w:rsidP="00A21609">
            <w:pPr>
              <w:jc w:val="center"/>
            </w:pPr>
            <w:r>
              <w:t>МО «Пыталовский район»</w:t>
            </w:r>
            <w:r w:rsidRPr="0040196A">
              <w:t>,</w:t>
            </w:r>
          </w:p>
          <w:p w:rsidR="00891297" w:rsidRPr="0040196A" w:rsidRDefault="00891297" w:rsidP="00BE5F3F">
            <w:pPr>
              <w:jc w:val="center"/>
            </w:pPr>
            <w:r w:rsidRPr="0040196A">
              <w:t xml:space="preserve">д. Вышгородок </w:t>
            </w:r>
          </w:p>
          <w:p w:rsidR="00726E98" w:rsidRPr="0040196A" w:rsidRDefault="00891297" w:rsidP="00BE5F3F">
            <w:pPr>
              <w:jc w:val="center"/>
            </w:pPr>
            <w:r w:rsidRPr="0040196A">
              <w:t>ОТРЯД</w:t>
            </w:r>
            <w:proofErr w:type="gramStart"/>
            <w:r w:rsidRPr="0040196A">
              <w:t xml:space="preserve">   </w:t>
            </w:r>
            <w:r w:rsidR="00F9147E" w:rsidRPr="0040196A">
              <w:t>«</w:t>
            </w:r>
            <w:proofErr w:type="gramEnd"/>
            <w:r w:rsidR="00F9147E" w:rsidRPr="0040196A">
              <w:t>НЕУГОМОН</w:t>
            </w:r>
            <w:r w:rsidR="00726E98" w:rsidRPr="0040196A">
              <w:t>»</w:t>
            </w:r>
          </w:p>
          <w:p w:rsidR="00726E98" w:rsidRPr="0040196A" w:rsidRDefault="00726E98" w:rsidP="00BE5F3F">
            <w:pPr>
              <w:jc w:val="center"/>
            </w:pPr>
          </w:p>
        </w:tc>
        <w:tc>
          <w:tcPr>
            <w:tcW w:w="3696" w:type="dxa"/>
          </w:tcPr>
          <w:p w:rsidR="00F9147E" w:rsidRPr="0040196A" w:rsidRDefault="005B4782" w:rsidP="00BE5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АЛФЕРОВА</w:t>
            </w:r>
            <w:r w:rsidR="00F9147E" w:rsidRPr="0040196A">
              <w:rPr>
                <w:sz w:val="22"/>
                <w:szCs w:val="22"/>
              </w:rPr>
              <w:t xml:space="preserve"> </w:t>
            </w:r>
          </w:p>
          <w:p w:rsidR="005B4782" w:rsidRDefault="005B4782" w:rsidP="00BE5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 АЛЕКСАНДРОВНА</w:t>
            </w:r>
          </w:p>
          <w:p w:rsidR="00726E98" w:rsidRPr="0040196A" w:rsidRDefault="00726E98" w:rsidP="00BE5F3F">
            <w:pPr>
              <w:jc w:val="center"/>
              <w:rPr>
                <w:sz w:val="22"/>
                <w:szCs w:val="22"/>
              </w:rPr>
            </w:pPr>
            <w:r w:rsidRPr="0040196A">
              <w:rPr>
                <w:sz w:val="22"/>
                <w:szCs w:val="22"/>
              </w:rPr>
              <w:t>тел. 9-53-02</w:t>
            </w:r>
          </w:p>
        </w:tc>
        <w:tc>
          <w:tcPr>
            <w:tcW w:w="3697" w:type="dxa"/>
          </w:tcPr>
          <w:p w:rsidR="00726E98" w:rsidRPr="0022477C" w:rsidRDefault="0022477C" w:rsidP="00BE5F3F">
            <w:pPr>
              <w:jc w:val="center"/>
              <w:rPr>
                <w:b/>
                <w:sz w:val="32"/>
                <w:szCs w:val="32"/>
              </w:rPr>
            </w:pPr>
            <w:r w:rsidRPr="0022477C">
              <w:rPr>
                <w:b/>
                <w:sz w:val="32"/>
                <w:szCs w:val="32"/>
              </w:rPr>
              <w:t>85</w:t>
            </w:r>
            <w:r w:rsidR="00726E98" w:rsidRPr="0022477C">
              <w:rPr>
                <w:b/>
                <w:sz w:val="32"/>
                <w:szCs w:val="32"/>
              </w:rPr>
              <w:t xml:space="preserve"> чел.</w:t>
            </w:r>
          </w:p>
          <w:p w:rsidR="00726E98" w:rsidRPr="009D5CAD" w:rsidRDefault="00726E98" w:rsidP="00BE5F3F">
            <w:pPr>
              <w:jc w:val="center"/>
              <w:rPr>
                <w:sz w:val="36"/>
                <w:szCs w:val="36"/>
              </w:rPr>
            </w:pPr>
            <w:r w:rsidRPr="009D5CAD">
              <w:rPr>
                <w:sz w:val="32"/>
                <w:szCs w:val="32"/>
              </w:rPr>
              <w:t>8- 14 лет</w:t>
            </w:r>
          </w:p>
        </w:tc>
        <w:tc>
          <w:tcPr>
            <w:tcW w:w="3697" w:type="dxa"/>
          </w:tcPr>
          <w:p w:rsidR="002371A8" w:rsidRPr="00BE5F3F" w:rsidRDefault="00FE1493" w:rsidP="00BE5F3F">
            <w:pPr>
              <w:jc w:val="both"/>
              <w:rPr>
                <w:sz w:val="16"/>
                <w:szCs w:val="16"/>
              </w:rPr>
            </w:pPr>
            <w:r w:rsidRPr="00BE5F3F">
              <w:rPr>
                <w:sz w:val="16"/>
                <w:szCs w:val="16"/>
              </w:rPr>
              <w:t xml:space="preserve">Девиз отряда: «До горизонта не дойти, но сколько нового в пути». </w:t>
            </w:r>
            <w:r w:rsidR="00726E98" w:rsidRPr="00BE5F3F">
              <w:rPr>
                <w:sz w:val="16"/>
                <w:szCs w:val="16"/>
              </w:rPr>
              <w:t>Встречи с ветеранами войны, соревнования по игровым видам спорта, уроки мужества «Поклонимся великим тем годам», акции «Детство без границ», «Чистый мир своими руками»</w:t>
            </w:r>
            <w:r w:rsidR="00B062A4" w:rsidRPr="00BE5F3F">
              <w:rPr>
                <w:sz w:val="16"/>
                <w:szCs w:val="16"/>
              </w:rPr>
              <w:t xml:space="preserve">, читательские конференции, </w:t>
            </w:r>
            <w:proofErr w:type="gramStart"/>
            <w:r w:rsidR="00B062A4" w:rsidRPr="00BE5F3F">
              <w:rPr>
                <w:sz w:val="16"/>
                <w:szCs w:val="16"/>
              </w:rPr>
              <w:t>проведение  тематических</w:t>
            </w:r>
            <w:proofErr w:type="gramEnd"/>
            <w:r w:rsidR="00B062A4" w:rsidRPr="00BE5F3F">
              <w:rPr>
                <w:sz w:val="16"/>
                <w:szCs w:val="16"/>
              </w:rPr>
              <w:t xml:space="preserve"> вечеров «В жизни всегда есть место подвигу, литературно-музыкальные композиции «И помнит мир спасенный»</w:t>
            </w:r>
            <w:r w:rsidRPr="00BE5F3F">
              <w:rPr>
                <w:sz w:val="16"/>
                <w:szCs w:val="16"/>
              </w:rPr>
              <w:t xml:space="preserve">, организованы встречи с приглашением «дети – войны» «Мы родом не из детства – из войны». Отряду </w:t>
            </w:r>
            <w:r w:rsidR="00202811" w:rsidRPr="00BE5F3F">
              <w:rPr>
                <w:sz w:val="16"/>
                <w:szCs w:val="16"/>
              </w:rPr>
              <w:t>вручена</w:t>
            </w:r>
            <w:r w:rsidRPr="00BE5F3F">
              <w:rPr>
                <w:sz w:val="16"/>
                <w:szCs w:val="16"/>
              </w:rPr>
              <w:t xml:space="preserve"> корпия знамени Победы.</w:t>
            </w:r>
          </w:p>
        </w:tc>
      </w:tr>
      <w:tr w:rsidR="00726E98" w:rsidRPr="00BE5F3F" w:rsidTr="00BE5F3F">
        <w:trPr>
          <w:trHeight w:val="1195"/>
        </w:trPr>
        <w:tc>
          <w:tcPr>
            <w:tcW w:w="3696" w:type="dxa"/>
          </w:tcPr>
          <w:p w:rsidR="00594004" w:rsidRPr="0040196A" w:rsidRDefault="00594004" w:rsidP="00BE5F3F">
            <w:pPr>
              <w:jc w:val="center"/>
            </w:pPr>
            <w:r w:rsidRPr="0040196A">
              <w:t>М</w:t>
            </w:r>
            <w:r w:rsidR="00F83892">
              <w:t>Б</w:t>
            </w:r>
            <w:r w:rsidRPr="0040196A">
              <w:t>ОУ «</w:t>
            </w:r>
            <w:r w:rsidR="00891297" w:rsidRPr="0040196A">
              <w:t>Гавровская средняя</w:t>
            </w:r>
          </w:p>
          <w:p w:rsidR="00891297" w:rsidRPr="0040196A" w:rsidRDefault="00594004" w:rsidP="00BE5F3F">
            <w:pPr>
              <w:jc w:val="center"/>
            </w:pPr>
            <w:proofErr w:type="gramStart"/>
            <w:r w:rsidRPr="0040196A">
              <w:t xml:space="preserve">общеобразовательная </w:t>
            </w:r>
            <w:r w:rsidR="00891297" w:rsidRPr="0040196A">
              <w:t xml:space="preserve"> школа</w:t>
            </w:r>
            <w:proofErr w:type="gramEnd"/>
            <w:r w:rsidR="00F83892">
              <w:t>»</w:t>
            </w:r>
            <w:r w:rsidR="00891297" w:rsidRPr="0040196A">
              <w:t>,</w:t>
            </w:r>
          </w:p>
          <w:p w:rsidR="00891297" w:rsidRPr="0040196A" w:rsidRDefault="00891297" w:rsidP="00BE5F3F">
            <w:pPr>
              <w:jc w:val="center"/>
            </w:pPr>
            <w:r w:rsidRPr="0040196A">
              <w:t>д. Гавры</w:t>
            </w:r>
          </w:p>
          <w:p w:rsidR="00726E98" w:rsidRPr="0040196A" w:rsidRDefault="00891297" w:rsidP="00BE5F3F">
            <w:pPr>
              <w:jc w:val="center"/>
            </w:pPr>
            <w:r w:rsidRPr="0040196A">
              <w:t xml:space="preserve"> ОТРЯД</w:t>
            </w:r>
            <w:proofErr w:type="gramStart"/>
            <w:r w:rsidRPr="0040196A">
              <w:t xml:space="preserve">   </w:t>
            </w:r>
            <w:r w:rsidR="00726E98" w:rsidRPr="0040196A">
              <w:t>«</w:t>
            </w:r>
            <w:proofErr w:type="gramEnd"/>
            <w:r w:rsidR="00726E98" w:rsidRPr="0040196A">
              <w:t>БРИГАНТИНА»</w:t>
            </w:r>
          </w:p>
          <w:p w:rsidR="00CD723B" w:rsidRPr="0040196A" w:rsidRDefault="00CD723B" w:rsidP="00BE5F3F">
            <w:pPr>
              <w:jc w:val="center"/>
            </w:pPr>
          </w:p>
          <w:p w:rsidR="00CD723B" w:rsidRPr="0040196A" w:rsidRDefault="00CD723B" w:rsidP="00BE5F3F">
            <w:pPr>
              <w:jc w:val="center"/>
            </w:pPr>
          </w:p>
          <w:p w:rsidR="00726E98" w:rsidRPr="0040196A" w:rsidRDefault="00726E98" w:rsidP="00293C31"/>
        </w:tc>
        <w:tc>
          <w:tcPr>
            <w:tcW w:w="3696" w:type="dxa"/>
          </w:tcPr>
          <w:p w:rsidR="005B4782" w:rsidRDefault="005B4782" w:rsidP="00BE5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</w:t>
            </w:r>
          </w:p>
          <w:p w:rsidR="005B4782" w:rsidRDefault="005B4782" w:rsidP="00BE5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ВАСИЛЬЕВНА,</w:t>
            </w:r>
          </w:p>
          <w:p w:rsidR="00726E98" w:rsidRPr="0040196A" w:rsidRDefault="00726E98" w:rsidP="00BE5F3F">
            <w:pPr>
              <w:jc w:val="center"/>
              <w:rPr>
                <w:sz w:val="22"/>
                <w:szCs w:val="22"/>
              </w:rPr>
            </w:pPr>
            <w:r w:rsidRPr="0040196A">
              <w:rPr>
                <w:sz w:val="22"/>
                <w:szCs w:val="22"/>
              </w:rPr>
              <w:t>тел. 9-45-44</w:t>
            </w:r>
          </w:p>
        </w:tc>
        <w:tc>
          <w:tcPr>
            <w:tcW w:w="3697" w:type="dxa"/>
          </w:tcPr>
          <w:p w:rsidR="00726E98" w:rsidRPr="0022477C" w:rsidRDefault="0022477C" w:rsidP="00BE5F3F">
            <w:pPr>
              <w:jc w:val="center"/>
              <w:rPr>
                <w:b/>
                <w:sz w:val="32"/>
                <w:szCs w:val="32"/>
              </w:rPr>
            </w:pPr>
            <w:r w:rsidRPr="0022477C">
              <w:rPr>
                <w:b/>
                <w:sz w:val="32"/>
                <w:szCs w:val="32"/>
              </w:rPr>
              <w:t>42</w:t>
            </w:r>
            <w:r w:rsidR="00187639" w:rsidRPr="0022477C">
              <w:rPr>
                <w:b/>
                <w:sz w:val="32"/>
                <w:szCs w:val="32"/>
              </w:rPr>
              <w:t xml:space="preserve">  </w:t>
            </w:r>
            <w:r w:rsidR="00726E98" w:rsidRPr="0022477C">
              <w:rPr>
                <w:b/>
                <w:sz w:val="32"/>
                <w:szCs w:val="32"/>
              </w:rPr>
              <w:t>чел.</w:t>
            </w:r>
            <w:r w:rsidR="00A94501" w:rsidRPr="0022477C">
              <w:rPr>
                <w:b/>
                <w:sz w:val="32"/>
                <w:szCs w:val="32"/>
              </w:rPr>
              <w:t xml:space="preserve"> </w:t>
            </w:r>
          </w:p>
          <w:p w:rsidR="00726E98" w:rsidRPr="009D5CAD" w:rsidRDefault="00726E98" w:rsidP="00BE5F3F">
            <w:pPr>
              <w:jc w:val="center"/>
              <w:rPr>
                <w:sz w:val="32"/>
                <w:szCs w:val="32"/>
              </w:rPr>
            </w:pPr>
            <w:r w:rsidRPr="009D5CAD">
              <w:rPr>
                <w:sz w:val="32"/>
                <w:szCs w:val="32"/>
              </w:rPr>
              <w:t>8- 15 лет</w:t>
            </w:r>
          </w:p>
          <w:p w:rsidR="00CD723B" w:rsidRPr="009D5CAD" w:rsidRDefault="00CD723B" w:rsidP="00BE5F3F">
            <w:pPr>
              <w:jc w:val="center"/>
              <w:rPr>
                <w:sz w:val="36"/>
                <w:szCs w:val="36"/>
              </w:rPr>
            </w:pPr>
          </w:p>
          <w:p w:rsidR="00CD723B" w:rsidRPr="009D5CAD" w:rsidRDefault="00CD723B" w:rsidP="00BE5F3F">
            <w:pPr>
              <w:jc w:val="center"/>
              <w:rPr>
                <w:sz w:val="36"/>
                <w:szCs w:val="36"/>
              </w:rPr>
            </w:pPr>
          </w:p>
          <w:p w:rsidR="00CD723B" w:rsidRPr="00FD0158" w:rsidRDefault="00CD723B" w:rsidP="00BE5F3F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697" w:type="dxa"/>
          </w:tcPr>
          <w:p w:rsidR="00066B6A" w:rsidRPr="00BE5F3F" w:rsidRDefault="00625E46" w:rsidP="009D5CAD">
            <w:pPr>
              <w:jc w:val="both"/>
              <w:rPr>
                <w:sz w:val="16"/>
                <w:szCs w:val="16"/>
              </w:rPr>
            </w:pPr>
            <w:r w:rsidRPr="00BE5F3F">
              <w:rPr>
                <w:sz w:val="16"/>
                <w:szCs w:val="16"/>
              </w:rPr>
              <w:t xml:space="preserve">Девиз отряда «Никто не забыт и ничто не забыть». Организация и участие в Акции Милосердие. Работает Тимуровский отряд, </w:t>
            </w:r>
            <w:proofErr w:type="gramStart"/>
            <w:r w:rsidRPr="00BE5F3F">
              <w:rPr>
                <w:sz w:val="16"/>
                <w:szCs w:val="16"/>
              </w:rPr>
              <w:t xml:space="preserve">участвуют  </w:t>
            </w:r>
            <w:r w:rsidR="00726E98" w:rsidRPr="00BE5F3F">
              <w:rPr>
                <w:sz w:val="16"/>
                <w:szCs w:val="16"/>
              </w:rPr>
              <w:t>в</w:t>
            </w:r>
            <w:proofErr w:type="gramEnd"/>
            <w:r w:rsidR="00726E98" w:rsidRPr="00BE5F3F">
              <w:rPr>
                <w:sz w:val="16"/>
                <w:szCs w:val="16"/>
              </w:rPr>
              <w:t xml:space="preserve"> конкурсе патриотической песни, </w:t>
            </w:r>
            <w:r w:rsidRPr="00BE5F3F">
              <w:rPr>
                <w:sz w:val="16"/>
                <w:szCs w:val="16"/>
              </w:rPr>
              <w:t xml:space="preserve">организовывают </w:t>
            </w:r>
            <w:r w:rsidR="00726E98" w:rsidRPr="00BE5F3F">
              <w:rPr>
                <w:sz w:val="16"/>
                <w:szCs w:val="16"/>
              </w:rPr>
              <w:t>встречи с ветеранами войны и труда,</w:t>
            </w:r>
            <w:r w:rsidRPr="00BE5F3F">
              <w:rPr>
                <w:sz w:val="16"/>
                <w:szCs w:val="16"/>
              </w:rPr>
              <w:t xml:space="preserve"> Большое внимание </w:t>
            </w:r>
            <w:r w:rsidR="00066B6A">
              <w:rPr>
                <w:sz w:val="16"/>
                <w:szCs w:val="16"/>
              </w:rPr>
              <w:t>уделя</w:t>
            </w:r>
            <w:r w:rsidRPr="00BE5F3F">
              <w:rPr>
                <w:sz w:val="16"/>
                <w:szCs w:val="16"/>
              </w:rPr>
              <w:t xml:space="preserve">ется вопросам профилактике детского дорожно-транспортного травматизма. Принимают участие в </w:t>
            </w:r>
            <w:r w:rsidR="00726E98" w:rsidRPr="00BE5F3F">
              <w:rPr>
                <w:sz w:val="16"/>
                <w:szCs w:val="16"/>
              </w:rPr>
              <w:t>акции «Дом без одиночества</w:t>
            </w:r>
            <w:r w:rsidR="00B062A4" w:rsidRPr="00BE5F3F">
              <w:rPr>
                <w:sz w:val="16"/>
                <w:szCs w:val="16"/>
              </w:rPr>
              <w:t>», «Дети-детям» и др., участие в районной школе-лидеров, походы по местам боев, экскурсии по достопримечательным местам района и области, участие в конкурсах чтецов, сочинений, рисунков и др.</w:t>
            </w:r>
          </w:p>
        </w:tc>
      </w:tr>
      <w:tr w:rsidR="00726E98" w:rsidRPr="00BE5F3F" w:rsidTr="00BE5F3F">
        <w:tc>
          <w:tcPr>
            <w:tcW w:w="3696" w:type="dxa"/>
          </w:tcPr>
          <w:p w:rsidR="00891297" w:rsidRPr="0040196A" w:rsidRDefault="00F83892" w:rsidP="00BE5F3F">
            <w:pPr>
              <w:jc w:val="center"/>
            </w:pPr>
            <w:r>
              <w:lastRenderedPageBreak/>
              <w:t>МБОУ «</w:t>
            </w:r>
            <w:r w:rsidR="006614FB" w:rsidRPr="0040196A">
              <w:t>Лино</w:t>
            </w:r>
            <w:r w:rsidR="00891297" w:rsidRPr="0040196A">
              <w:t xml:space="preserve">вская средняя </w:t>
            </w:r>
            <w:r>
              <w:t xml:space="preserve">общеобразовательная </w:t>
            </w:r>
            <w:r w:rsidR="00891297" w:rsidRPr="0040196A">
              <w:t>школа,</w:t>
            </w:r>
          </w:p>
          <w:p w:rsidR="00891297" w:rsidRPr="0040196A" w:rsidRDefault="00891297" w:rsidP="00BE5F3F">
            <w:pPr>
              <w:jc w:val="center"/>
            </w:pPr>
            <w:r w:rsidRPr="0040196A">
              <w:t>д. Линово</w:t>
            </w:r>
          </w:p>
          <w:p w:rsidR="00726E98" w:rsidRPr="0040196A" w:rsidRDefault="00891297" w:rsidP="00BE5F3F">
            <w:pPr>
              <w:jc w:val="center"/>
            </w:pPr>
            <w:r w:rsidRPr="0040196A">
              <w:t xml:space="preserve"> ОТРЯД </w:t>
            </w:r>
            <w:proofErr w:type="gramStart"/>
            <w:r w:rsidRPr="0040196A">
              <w:t xml:space="preserve">   </w:t>
            </w:r>
            <w:r w:rsidR="00726E98" w:rsidRPr="0040196A">
              <w:t>«</w:t>
            </w:r>
            <w:proofErr w:type="gramEnd"/>
            <w:r w:rsidR="00726E98" w:rsidRPr="0040196A">
              <w:t>ЗАСЛОН»</w:t>
            </w:r>
          </w:p>
          <w:p w:rsidR="00726E98" w:rsidRPr="0040196A" w:rsidRDefault="00726E98" w:rsidP="00BE5F3F">
            <w:pPr>
              <w:jc w:val="center"/>
            </w:pPr>
          </w:p>
        </w:tc>
        <w:tc>
          <w:tcPr>
            <w:tcW w:w="3696" w:type="dxa"/>
          </w:tcPr>
          <w:p w:rsidR="00652A89" w:rsidRPr="0040196A" w:rsidRDefault="00652A89" w:rsidP="00BE5F3F">
            <w:pPr>
              <w:jc w:val="center"/>
              <w:rPr>
                <w:sz w:val="22"/>
                <w:szCs w:val="22"/>
              </w:rPr>
            </w:pPr>
            <w:r w:rsidRPr="0040196A">
              <w:rPr>
                <w:sz w:val="22"/>
                <w:szCs w:val="22"/>
              </w:rPr>
              <w:t>БУЛАТОВА</w:t>
            </w:r>
          </w:p>
          <w:p w:rsidR="00652A89" w:rsidRPr="0040196A" w:rsidRDefault="00652A89" w:rsidP="00BE5F3F">
            <w:pPr>
              <w:jc w:val="center"/>
              <w:rPr>
                <w:sz w:val="22"/>
                <w:szCs w:val="22"/>
              </w:rPr>
            </w:pPr>
            <w:proofErr w:type="gramStart"/>
            <w:r w:rsidRPr="0040196A">
              <w:rPr>
                <w:sz w:val="22"/>
                <w:szCs w:val="22"/>
              </w:rPr>
              <w:t>ЮЛИЯ  НИКОЛАЕВНА</w:t>
            </w:r>
            <w:proofErr w:type="gramEnd"/>
          </w:p>
          <w:p w:rsidR="00726E98" w:rsidRPr="0040196A" w:rsidRDefault="00726E98" w:rsidP="00BE5F3F">
            <w:pPr>
              <w:jc w:val="center"/>
              <w:rPr>
                <w:sz w:val="22"/>
                <w:szCs w:val="22"/>
              </w:rPr>
            </w:pPr>
            <w:r w:rsidRPr="0040196A">
              <w:rPr>
                <w:sz w:val="22"/>
                <w:szCs w:val="22"/>
              </w:rPr>
              <w:t>тел. 9-33-55</w:t>
            </w:r>
          </w:p>
        </w:tc>
        <w:tc>
          <w:tcPr>
            <w:tcW w:w="3697" w:type="dxa"/>
          </w:tcPr>
          <w:p w:rsidR="00726E98" w:rsidRPr="0022477C" w:rsidRDefault="0022477C" w:rsidP="00BE5F3F">
            <w:pPr>
              <w:jc w:val="center"/>
              <w:rPr>
                <w:b/>
                <w:sz w:val="32"/>
                <w:szCs w:val="32"/>
              </w:rPr>
            </w:pPr>
            <w:r w:rsidRPr="0022477C">
              <w:rPr>
                <w:b/>
                <w:sz w:val="32"/>
                <w:szCs w:val="32"/>
              </w:rPr>
              <w:t>102</w:t>
            </w:r>
            <w:r w:rsidR="00726E98" w:rsidRPr="0022477C">
              <w:rPr>
                <w:b/>
                <w:sz w:val="32"/>
                <w:szCs w:val="32"/>
              </w:rPr>
              <w:t xml:space="preserve"> чел.</w:t>
            </w:r>
          </w:p>
          <w:p w:rsidR="00726E98" w:rsidRPr="009D5CAD" w:rsidRDefault="00726E98" w:rsidP="00BE5F3F">
            <w:pPr>
              <w:jc w:val="center"/>
              <w:rPr>
                <w:sz w:val="36"/>
                <w:szCs w:val="36"/>
              </w:rPr>
            </w:pPr>
            <w:r w:rsidRPr="009D5CAD">
              <w:rPr>
                <w:sz w:val="32"/>
                <w:szCs w:val="32"/>
              </w:rPr>
              <w:t>12-17 лет</w:t>
            </w:r>
          </w:p>
        </w:tc>
        <w:tc>
          <w:tcPr>
            <w:tcW w:w="3697" w:type="dxa"/>
          </w:tcPr>
          <w:p w:rsidR="00F47478" w:rsidRPr="00BE5F3F" w:rsidRDefault="00625E46" w:rsidP="00BE5F3F">
            <w:pPr>
              <w:jc w:val="both"/>
              <w:rPr>
                <w:sz w:val="16"/>
                <w:szCs w:val="16"/>
              </w:rPr>
            </w:pPr>
            <w:r w:rsidRPr="00BE5F3F">
              <w:rPr>
                <w:sz w:val="16"/>
                <w:szCs w:val="16"/>
              </w:rPr>
              <w:t xml:space="preserve">Отряд живет </w:t>
            </w:r>
            <w:proofErr w:type="gramStart"/>
            <w:r w:rsidRPr="00BE5F3F">
              <w:rPr>
                <w:sz w:val="16"/>
                <w:szCs w:val="16"/>
              </w:rPr>
              <w:t>по девизом</w:t>
            </w:r>
            <w:proofErr w:type="gramEnd"/>
            <w:r w:rsidRPr="00BE5F3F">
              <w:rPr>
                <w:sz w:val="16"/>
                <w:szCs w:val="16"/>
              </w:rPr>
              <w:t xml:space="preserve">: «Великой Победе – 65 лет!», </w:t>
            </w:r>
            <w:r w:rsidR="00726E98" w:rsidRPr="00BE5F3F">
              <w:rPr>
                <w:sz w:val="16"/>
                <w:szCs w:val="16"/>
              </w:rPr>
              <w:t xml:space="preserve">Участие в конкурсе рисунков, сочинений, плакатов «Нет войне», </w:t>
            </w:r>
            <w:r w:rsidRPr="00BE5F3F">
              <w:rPr>
                <w:sz w:val="16"/>
                <w:szCs w:val="16"/>
              </w:rPr>
              <w:t xml:space="preserve">проведение массовых мероприятий «О боях пожарищах – о друзьях товарищах, отрядный смотр строя и песни, участие в торжественном митинге на братском захоронении погибших воинов и в </w:t>
            </w:r>
            <w:r w:rsidR="00066B6A">
              <w:rPr>
                <w:sz w:val="16"/>
                <w:szCs w:val="16"/>
              </w:rPr>
              <w:t>праз</w:t>
            </w:r>
            <w:r w:rsidRPr="00BE5F3F">
              <w:rPr>
                <w:sz w:val="16"/>
                <w:szCs w:val="16"/>
              </w:rPr>
              <w:t xml:space="preserve">дничных концертах. Оказание помощи на дому ветеранам </w:t>
            </w:r>
            <w:proofErr w:type="spellStart"/>
            <w:r w:rsidRPr="00BE5F3F">
              <w:rPr>
                <w:sz w:val="16"/>
                <w:szCs w:val="16"/>
              </w:rPr>
              <w:t>ВОВ.Возрождение</w:t>
            </w:r>
            <w:proofErr w:type="spellEnd"/>
            <w:r w:rsidRPr="00BE5F3F">
              <w:rPr>
                <w:sz w:val="16"/>
                <w:szCs w:val="16"/>
              </w:rPr>
              <w:t xml:space="preserve"> традиций национальной культуры: «Веселая ярмарка», «Широкая Масленица, проводятся выездные экскурсии</w:t>
            </w:r>
          </w:p>
          <w:p w:rsidR="002371A8" w:rsidRPr="00BE5F3F" w:rsidRDefault="00F47478" w:rsidP="00BE5F3F">
            <w:pPr>
              <w:jc w:val="both"/>
              <w:rPr>
                <w:sz w:val="18"/>
                <w:szCs w:val="18"/>
              </w:rPr>
            </w:pPr>
            <w:r w:rsidRPr="00BE5F3F">
              <w:rPr>
                <w:sz w:val="16"/>
                <w:szCs w:val="16"/>
              </w:rPr>
              <w:t xml:space="preserve">Музейный совет ежегодно проводит экскурсии в местном школьном краеведческом музее. Проводятся </w:t>
            </w:r>
            <w:proofErr w:type="spellStart"/>
            <w:r w:rsidRPr="00BE5F3F">
              <w:rPr>
                <w:sz w:val="16"/>
                <w:szCs w:val="16"/>
              </w:rPr>
              <w:t>к</w:t>
            </w:r>
            <w:r w:rsidR="00726E98" w:rsidRPr="00BE5F3F">
              <w:rPr>
                <w:sz w:val="16"/>
                <w:szCs w:val="16"/>
              </w:rPr>
              <w:t>онкурсно</w:t>
            </w:r>
            <w:proofErr w:type="spellEnd"/>
            <w:r w:rsidR="00726E98" w:rsidRPr="00BE5F3F">
              <w:rPr>
                <w:sz w:val="16"/>
                <w:szCs w:val="16"/>
              </w:rPr>
              <w:t>-развлекательные программы, КВН, уроки мужества,</w:t>
            </w:r>
            <w:r w:rsidR="00B062A4" w:rsidRPr="00BE5F3F">
              <w:rPr>
                <w:sz w:val="16"/>
                <w:szCs w:val="16"/>
              </w:rPr>
              <w:t xml:space="preserve"> благотворительные акции, праздники «А ну-ка, мальчики», «А ну-ка парни», проведение тематических классных часов «Обязанность, долг, присяга»</w:t>
            </w:r>
            <w:r w:rsidRPr="00BE5F3F">
              <w:rPr>
                <w:sz w:val="16"/>
                <w:szCs w:val="16"/>
              </w:rPr>
              <w:t xml:space="preserve">. Вся </w:t>
            </w:r>
            <w:proofErr w:type="spellStart"/>
            <w:r w:rsidRPr="00BE5F3F">
              <w:rPr>
                <w:sz w:val="16"/>
                <w:szCs w:val="16"/>
              </w:rPr>
              <w:t>деят-ность</w:t>
            </w:r>
            <w:proofErr w:type="spellEnd"/>
            <w:r w:rsidRPr="00BE5F3F">
              <w:rPr>
                <w:sz w:val="16"/>
                <w:szCs w:val="16"/>
              </w:rPr>
              <w:t xml:space="preserve"> построена по законам Добра, Творчества, Игры, Инициативы и Ответственности.</w:t>
            </w:r>
          </w:p>
        </w:tc>
      </w:tr>
      <w:tr w:rsidR="00726E98" w:rsidRPr="00BE5F3F" w:rsidTr="00BE5F3F">
        <w:tc>
          <w:tcPr>
            <w:tcW w:w="3696" w:type="dxa"/>
          </w:tcPr>
          <w:p w:rsidR="00594004" w:rsidRPr="0040196A" w:rsidRDefault="00594004" w:rsidP="00BE5F3F">
            <w:pPr>
              <w:jc w:val="center"/>
            </w:pPr>
            <w:r w:rsidRPr="0040196A">
              <w:t>М</w:t>
            </w:r>
            <w:r w:rsidR="00F83892">
              <w:t>Б</w:t>
            </w:r>
            <w:r w:rsidRPr="0040196A">
              <w:t>ОУ «</w:t>
            </w:r>
            <w:r w:rsidR="00891297" w:rsidRPr="0040196A">
              <w:t xml:space="preserve">Белорусская средняя </w:t>
            </w:r>
          </w:p>
          <w:p w:rsidR="00891297" w:rsidRPr="0040196A" w:rsidRDefault="00594004" w:rsidP="00BE5F3F">
            <w:pPr>
              <w:jc w:val="center"/>
            </w:pPr>
            <w:r w:rsidRPr="0040196A">
              <w:t xml:space="preserve">общеобразовательная </w:t>
            </w:r>
            <w:r w:rsidR="00891297" w:rsidRPr="0040196A">
              <w:t>школа</w:t>
            </w:r>
            <w:r w:rsidRPr="0040196A">
              <w:t>»</w:t>
            </w:r>
            <w:r w:rsidR="00891297" w:rsidRPr="0040196A">
              <w:t>,</w:t>
            </w:r>
          </w:p>
          <w:p w:rsidR="00891297" w:rsidRPr="0040196A" w:rsidRDefault="00891297" w:rsidP="00BE5F3F">
            <w:pPr>
              <w:jc w:val="center"/>
            </w:pPr>
            <w:r w:rsidRPr="0040196A">
              <w:t>п. Белорусский,</w:t>
            </w:r>
          </w:p>
          <w:p w:rsidR="00891297" w:rsidRPr="0040196A" w:rsidRDefault="00891297" w:rsidP="00BE5F3F">
            <w:pPr>
              <w:jc w:val="center"/>
            </w:pPr>
            <w:r w:rsidRPr="0040196A">
              <w:t>ул. Школьная, 8.</w:t>
            </w:r>
          </w:p>
          <w:p w:rsidR="00726E98" w:rsidRPr="0040196A" w:rsidRDefault="00891297" w:rsidP="00BE5F3F">
            <w:pPr>
              <w:jc w:val="center"/>
            </w:pPr>
            <w:r w:rsidRPr="0040196A">
              <w:t>ОТРЯД «</w:t>
            </w:r>
            <w:proofErr w:type="gramStart"/>
            <w:r w:rsidRPr="0040196A">
              <w:t>ДЕТИ  РОССИИ</w:t>
            </w:r>
            <w:proofErr w:type="gramEnd"/>
            <w:r w:rsidR="00726E98" w:rsidRPr="0040196A">
              <w:t>»</w:t>
            </w:r>
          </w:p>
          <w:p w:rsidR="00726E98" w:rsidRPr="0040196A" w:rsidRDefault="00726E98" w:rsidP="00BE5F3F">
            <w:pPr>
              <w:jc w:val="center"/>
            </w:pPr>
          </w:p>
        </w:tc>
        <w:tc>
          <w:tcPr>
            <w:tcW w:w="3696" w:type="dxa"/>
          </w:tcPr>
          <w:p w:rsidR="00891297" w:rsidRPr="0040196A" w:rsidRDefault="00891297" w:rsidP="00BE5F3F">
            <w:pPr>
              <w:jc w:val="center"/>
              <w:rPr>
                <w:sz w:val="22"/>
                <w:szCs w:val="22"/>
              </w:rPr>
            </w:pPr>
            <w:r w:rsidRPr="0040196A">
              <w:rPr>
                <w:sz w:val="22"/>
                <w:szCs w:val="22"/>
              </w:rPr>
              <w:t>ДАНИЛОВА</w:t>
            </w:r>
          </w:p>
          <w:p w:rsidR="00891297" w:rsidRPr="0040196A" w:rsidRDefault="00891297" w:rsidP="00BE5F3F">
            <w:pPr>
              <w:jc w:val="center"/>
              <w:rPr>
                <w:sz w:val="22"/>
                <w:szCs w:val="22"/>
              </w:rPr>
            </w:pPr>
            <w:proofErr w:type="gramStart"/>
            <w:r w:rsidRPr="0040196A">
              <w:rPr>
                <w:sz w:val="22"/>
                <w:szCs w:val="22"/>
              </w:rPr>
              <w:t>ВАЛЕНТИНА  АЛЕКСАНДРОВНА</w:t>
            </w:r>
            <w:proofErr w:type="gramEnd"/>
          </w:p>
          <w:p w:rsidR="00726E98" w:rsidRPr="0040196A" w:rsidRDefault="00726E98" w:rsidP="00BE5F3F">
            <w:pPr>
              <w:jc w:val="center"/>
              <w:rPr>
                <w:sz w:val="22"/>
                <w:szCs w:val="22"/>
              </w:rPr>
            </w:pPr>
            <w:r w:rsidRPr="0040196A">
              <w:rPr>
                <w:sz w:val="22"/>
                <w:szCs w:val="22"/>
              </w:rPr>
              <w:t>тел. 9-12-44</w:t>
            </w:r>
          </w:p>
          <w:p w:rsidR="00726E98" w:rsidRPr="0040196A" w:rsidRDefault="00726E98" w:rsidP="00BE5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7" w:type="dxa"/>
          </w:tcPr>
          <w:p w:rsidR="00726E98" w:rsidRPr="0022477C" w:rsidRDefault="0022477C" w:rsidP="00BE5F3F">
            <w:pPr>
              <w:jc w:val="center"/>
              <w:rPr>
                <w:b/>
                <w:sz w:val="32"/>
                <w:szCs w:val="32"/>
              </w:rPr>
            </w:pPr>
            <w:r w:rsidRPr="0022477C">
              <w:rPr>
                <w:b/>
                <w:sz w:val="32"/>
                <w:szCs w:val="32"/>
              </w:rPr>
              <w:t>111</w:t>
            </w:r>
            <w:r w:rsidR="001C70FA" w:rsidRPr="0022477C">
              <w:rPr>
                <w:b/>
                <w:sz w:val="32"/>
                <w:szCs w:val="32"/>
              </w:rPr>
              <w:t xml:space="preserve"> </w:t>
            </w:r>
            <w:r w:rsidR="007E7618" w:rsidRPr="0022477C">
              <w:rPr>
                <w:b/>
                <w:sz w:val="32"/>
                <w:szCs w:val="32"/>
              </w:rPr>
              <w:t>чел.</w:t>
            </w:r>
          </w:p>
          <w:p w:rsidR="00726E98" w:rsidRPr="009D5CAD" w:rsidRDefault="007E7618" w:rsidP="00BE5F3F">
            <w:pPr>
              <w:jc w:val="center"/>
              <w:rPr>
                <w:sz w:val="36"/>
                <w:szCs w:val="36"/>
              </w:rPr>
            </w:pPr>
            <w:r w:rsidRPr="009D5CAD">
              <w:rPr>
                <w:sz w:val="32"/>
                <w:szCs w:val="32"/>
              </w:rPr>
              <w:t>9</w:t>
            </w:r>
            <w:r w:rsidR="00726E98" w:rsidRPr="009D5CAD">
              <w:rPr>
                <w:sz w:val="32"/>
                <w:szCs w:val="32"/>
              </w:rPr>
              <w:t>-17 лет</w:t>
            </w:r>
          </w:p>
        </w:tc>
        <w:tc>
          <w:tcPr>
            <w:tcW w:w="3697" w:type="dxa"/>
          </w:tcPr>
          <w:p w:rsidR="00893B7A" w:rsidRPr="00BE5F3F" w:rsidRDefault="00F47808" w:rsidP="00B2719C">
            <w:pPr>
              <w:jc w:val="both"/>
              <w:rPr>
                <w:sz w:val="18"/>
                <w:szCs w:val="18"/>
              </w:rPr>
            </w:pPr>
            <w:r w:rsidRPr="00BE5F3F">
              <w:rPr>
                <w:sz w:val="16"/>
                <w:szCs w:val="16"/>
              </w:rPr>
              <w:t xml:space="preserve">Работа отряда ориентирована на воспитание у школьников культуры, справедливости, долга, достоинства, гордости за родную землю. </w:t>
            </w:r>
            <w:r w:rsidR="00726E98" w:rsidRPr="00BE5F3F">
              <w:rPr>
                <w:sz w:val="16"/>
                <w:szCs w:val="16"/>
              </w:rPr>
              <w:t xml:space="preserve">Праздники творчества, трудовые десанты, операции «Подарок далеким </w:t>
            </w:r>
            <w:proofErr w:type="gramStart"/>
            <w:r w:rsidR="00726E98" w:rsidRPr="00BE5F3F">
              <w:rPr>
                <w:sz w:val="16"/>
                <w:szCs w:val="16"/>
              </w:rPr>
              <w:t>друзьям»-</w:t>
            </w:r>
            <w:proofErr w:type="gramEnd"/>
            <w:r w:rsidR="00726E98" w:rsidRPr="00BE5F3F">
              <w:rPr>
                <w:sz w:val="16"/>
                <w:szCs w:val="16"/>
              </w:rPr>
              <w:t xml:space="preserve">ветеранам, престарелым людям, малышам детских садов, спортивные соревнования между отрядами, «Веселые старты», огоньки, </w:t>
            </w:r>
            <w:r w:rsidRPr="00BE5F3F">
              <w:rPr>
                <w:sz w:val="16"/>
                <w:szCs w:val="16"/>
              </w:rPr>
              <w:t>чаепития</w:t>
            </w:r>
            <w:r w:rsidR="00726E98" w:rsidRPr="00BE5F3F">
              <w:rPr>
                <w:sz w:val="16"/>
                <w:szCs w:val="16"/>
              </w:rPr>
              <w:t>, вечера отдыха, дискотеки, месячник по военно-патриотическому воспитанию, конкурс патриотической п</w:t>
            </w:r>
            <w:r w:rsidR="00625E46" w:rsidRPr="00BE5F3F">
              <w:rPr>
                <w:sz w:val="16"/>
                <w:szCs w:val="16"/>
              </w:rPr>
              <w:t>есни. Участие в районных акциях «Земляки на службе», «Чистый мир своими руками», «Эстафета добрых дел».</w:t>
            </w:r>
          </w:p>
        </w:tc>
      </w:tr>
      <w:tr w:rsidR="00726E98" w:rsidRPr="00BE5F3F" w:rsidTr="00BE5F3F">
        <w:tc>
          <w:tcPr>
            <w:tcW w:w="3696" w:type="dxa"/>
          </w:tcPr>
          <w:p w:rsidR="001C70FA" w:rsidRPr="0040196A" w:rsidRDefault="00C36816" w:rsidP="00BE5F3F">
            <w:pPr>
              <w:jc w:val="center"/>
            </w:pPr>
            <w:r w:rsidRPr="0040196A">
              <w:t xml:space="preserve">Пыталовская специальная коррекционная школа-интернат </w:t>
            </w:r>
          </w:p>
          <w:p w:rsidR="00C36816" w:rsidRPr="0040196A" w:rsidRDefault="00C36816" w:rsidP="00BE5F3F">
            <w:pPr>
              <w:jc w:val="center"/>
            </w:pPr>
            <w:r w:rsidRPr="0040196A">
              <w:t>1 и 2 вида</w:t>
            </w:r>
          </w:p>
          <w:p w:rsidR="00C36816" w:rsidRPr="0040196A" w:rsidRDefault="00C36816" w:rsidP="00BE5F3F">
            <w:pPr>
              <w:jc w:val="center"/>
            </w:pPr>
            <w:r w:rsidRPr="0040196A">
              <w:t>ул. Красноармейская, 28</w:t>
            </w:r>
          </w:p>
          <w:p w:rsidR="00726E98" w:rsidRPr="0040196A" w:rsidRDefault="00C36816" w:rsidP="00BE5F3F">
            <w:pPr>
              <w:jc w:val="center"/>
            </w:pPr>
            <w:r w:rsidRPr="0040196A">
              <w:t>ОТРЯД</w:t>
            </w:r>
            <w:proofErr w:type="gramStart"/>
            <w:r w:rsidRPr="0040196A">
              <w:t xml:space="preserve">   </w:t>
            </w:r>
            <w:r w:rsidR="00833D2A" w:rsidRPr="0040196A">
              <w:t>«</w:t>
            </w:r>
            <w:proofErr w:type="gramEnd"/>
            <w:r w:rsidR="00833D2A" w:rsidRPr="0040196A">
              <w:t>ДОБРОГРАД</w:t>
            </w:r>
            <w:r w:rsidR="00726E98" w:rsidRPr="0040196A">
              <w:t>»</w:t>
            </w:r>
          </w:p>
          <w:p w:rsidR="00726E98" w:rsidRPr="0040196A" w:rsidRDefault="00726E98" w:rsidP="00BE5F3F">
            <w:pPr>
              <w:jc w:val="center"/>
            </w:pPr>
          </w:p>
        </w:tc>
        <w:tc>
          <w:tcPr>
            <w:tcW w:w="3696" w:type="dxa"/>
          </w:tcPr>
          <w:p w:rsidR="006614FB" w:rsidRPr="0040196A" w:rsidRDefault="00BD7AD7" w:rsidP="00BE5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</w:t>
            </w:r>
          </w:p>
          <w:p w:rsidR="006614FB" w:rsidRPr="0040196A" w:rsidRDefault="00BD7AD7" w:rsidP="00BE5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ВИКТОРИЯ СЕРГЕЕВНА</w:t>
            </w:r>
          </w:p>
          <w:p w:rsidR="00726E98" w:rsidRPr="0040196A" w:rsidRDefault="004E0C45" w:rsidP="00BE5F3F">
            <w:pPr>
              <w:jc w:val="center"/>
              <w:rPr>
                <w:sz w:val="22"/>
                <w:szCs w:val="22"/>
              </w:rPr>
            </w:pPr>
            <w:r w:rsidRPr="0040196A">
              <w:rPr>
                <w:sz w:val="22"/>
                <w:szCs w:val="22"/>
              </w:rPr>
              <w:t>тел. 2-26-76</w:t>
            </w:r>
          </w:p>
        </w:tc>
        <w:tc>
          <w:tcPr>
            <w:tcW w:w="3697" w:type="dxa"/>
          </w:tcPr>
          <w:p w:rsidR="00726E98" w:rsidRPr="0022477C" w:rsidRDefault="00726E98" w:rsidP="00BE5F3F">
            <w:pPr>
              <w:jc w:val="center"/>
              <w:rPr>
                <w:b/>
                <w:sz w:val="36"/>
                <w:szCs w:val="36"/>
              </w:rPr>
            </w:pPr>
            <w:r w:rsidRPr="0043722B">
              <w:rPr>
                <w:sz w:val="36"/>
                <w:szCs w:val="36"/>
              </w:rPr>
              <w:t xml:space="preserve"> </w:t>
            </w:r>
            <w:r w:rsidR="005B4782" w:rsidRPr="0043722B">
              <w:rPr>
                <w:sz w:val="36"/>
                <w:szCs w:val="36"/>
              </w:rPr>
              <w:t xml:space="preserve">   </w:t>
            </w:r>
            <w:r w:rsidR="00187639" w:rsidRPr="0043722B">
              <w:rPr>
                <w:sz w:val="36"/>
                <w:szCs w:val="36"/>
              </w:rPr>
              <w:t xml:space="preserve"> </w:t>
            </w:r>
            <w:r w:rsidR="0022477C" w:rsidRPr="0022477C">
              <w:rPr>
                <w:b/>
                <w:sz w:val="36"/>
                <w:szCs w:val="36"/>
              </w:rPr>
              <w:t>28</w:t>
            </w:r>
            <w:r w:rsidR="00066B6A" w:rsidRPr="0022477C">
              <w:rPr>
                <w:b/>
                <w:sz w:val="36"/>
                <w:szCs w:val="36"/>
              </w:rPr>
              <w:t xml:space="preserve"> </w:t>
            </w:r>
            <w:r w:rsidR="001C70FA" w:rsidRPr="0022477C">
              <w:rPr>
                <w:b/>
                <w:sz w:val="36"/>
                <w:szCs w:val="36"/>
              </w:rPr>
              <w:t>ч</w:t>
            </w:r>
            <w:r w:rsidRPr="0022477C">
              <w:rPr>
                <w:b/>
                <w:sz w:val="36"/>
                <w:szCs w:val="36"/>
              </w:rPr>
              <w:t>ел</w:t>
            </w:r>
            <w:r w:rsidR="001C70FA" w:rsidRPr="0022477C">
              <w:rPr>
                <w:b/>
                <w:sz w:val="36"/>
                <w:szCs w:val="36"/>
              </w:rPr>
              <w:t>.</w:t>
            </w:r>
          </w:p>
          <w:p w:rsidR="00726E98" w:rsidRPr="009D5CAD" w:rsidRDefault="00726E98" w:rsidP="00BE5F3F">
            <w:pPr>
              <w:jc w:val="center"/>
              <w:rPr>
                <w:sz w:val="36"/>
                <w:szCs w:val="36"/>
              </w:rPr>
            </w:pPr>
            <w:r w:rsidRPr="009D5CAD">
              <w:rPr>
                <w:sz w:val="36"/>
                <w:szCs w:val="36"/>
              </w:rPr>
              <w:t>10-17 лет</w:t>
            </w:r>
          </w:p>
        </w:tc>
        <w:tc>
          <w:tcPr>
            <w:tcW w:w="3697" w:type="dxa"/>
          </w:tcPr>
          <w:p w:rsidR="00726E98" w:rsidRPr="00BE5F3F" w:rsidRDefault="00597DFA" w:rsidP="00BE5F3F">
            <w:pPr>
              <w:jc w:val="both"/>
              <w:rPr>
                <w:sz w:val="16"/>
                <w:szCs w:val="16"/>
              </w:rPr>
            </w:pPr>
            <w:r w:rsidRPr="00BE5F3F">
              <w:rPr>
                <w:sz w:val="16"/>
                <w:szCs w:val="16"/>
              </w:rPr>
              <w:t>Проведение</w:t>
            </w:r>
            <w:r w:rsidR="000177E9">
              <w:rPr>
                <w:sz w:val="16"/>
                <w:szCs w:val="16"/>
              </w:rPr>
              <w:t xml:space="preserve"> мероприятий, посвященных 70</w:t>
            </w:r>
            <w:r w:rsidRPr="00BE5F3F">
              <w:rPr>
                <w:sz w:val="16"/>
                <w:szCs w:val="16"/>
              </w:rPr>
              <w:t xml:space="preserve">-летию Победы «Есть память, которой не будет конца». Ежегодное проведение тематического вечера «Памяти павших, ради живых, во имя правды!», посвященный 6-ой роты. </w:t>
            </w:r>
            <w:r w:rsidR="00726E98" w:rsidRPr="00BE5F3F">
              <w:rPr>
                <w:sz w:val="16"/>
                <w:szCs w:val="16"/>
              </w:rPr>
              <w:t>Операция «Милосердие», беседы «Внутренний строй большой семьи. Место каждого в нем». Праздники творчества, конкурсы рисунков, сочинений, плакатов, участие в районных и областных мероприятия</w:t>
            </w:r>
            <w:r w:rsidR="00E91ACC" w:rsidRPr="00BE5F3F">
              <w:rPr>
                <w:sz w:val="16"/>
                <w:szCs w:val="16"/>
              </w:rPr>
              <w:t>х, акциях военно-патриотического направления и экологического, участие в звездных походах по местам боевой славы и др.</w:t>
            </w:r>
            <w:r w:rsidRPr="00BE5F3F">
              <w:rPr>
                <w:sz w:val="16"/>
                <w:szCs w:val="16"/>
              </w:rPr>
              <w:t xml:space="preserve"> Проведение мероприятий, посвященных Дню воинской слав – победы русского народа на Куликовом поле, которое называлось «Мы обязаны вами гордиться…» и др.</w:t>
            </w:r>
          </w:p>
        </w:tc>
      </w:tr>
      <w:tr w:rsidR="001203D3" w:rsidRPr="00BE5F3F" w:rsidTr="00BE5F3F">
        <w:tc>
          <w:tcPr>
            <w:tcW w:w="3696" w:type="dxa"/>
          </w:tcPr>
          <w:p w:rsidR="007A64C0" w:rsidRDefault="0022477C" w:rsidP="00BE5F3F">
            <w:pPr>
              <w:jc w:val="center"/>
            </w:pPr>
            <w:r>
              <w:t>Пыталовский филиал ГБПОУ ПО</w:t>
            </w:r>
          </w:p>
          <w:p w:rsidR="0022477C" w:rsidRDefault="0022477C" w:rsidP="0022477C">
            <w:pPr>
              <w:jc w:val="both"/>
            </w:pPr>
            <w:r>
              <w:t>Островский многопрофильный колледж»</w:t>
            </w:r>
          </w:p>
          <w:p w:rsidR="005146A7" w:rsidRDefault="005146A7" w:rsidP="0022477C">
            <w:pPr>
              <w:jc w:val="both"/>
            </w:pPr>
            <w:r>
              <w:t>ул. Красноармейская,47</w:t>
            </w:r>
          </w:p>
          <w:p w:rsidR="005146A7" w:rsidRDefault="005146A7" w:rsidP="0022477C">
            <w:pPr>
              <w:jc w:val="both"/>
            </w:pPr>
            <w:r>
              <w:t>ОТРЯД «МОЛОДАЯ ГВАРДИЯ»</w:t>
            </w:r>
          </w:p>
          <w:p w:rsidR="0022477C" w:rsidRPr="0040196A" w:rsidRDefault="0022477C" w:rsidP="00BE5F3F">
            <w:pPr>
              <w:jc w:val="center"/>
            </w:pPr>
          </w:p>
        </w:tc>
        <w:tc>
          <w:tcPr>
            <w:tcW w:w="3696" w:type="dxa"/>
          </w:tcPr>
          <w:p w:rsidR="001203D3" w:rsidRDefault="0022477C" w:rsidP="00BE5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</w:t>
            </w:r>
          </w:p>
          <w:p w:rsidR="000177E9" w:rsidRDefault="0022477C" w:rsidP="00BE5F3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ЛИДИЯ  ИГОРЕВНА</w:t>
            </w:r>
            <w:proofErr w:type="gramEnd"/>
          </w:p>
          <w:p w:rsidR="000177E9" w:rsidRDefault="0022477C" w:rsidP="00BE5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5146A7">
              <w:rPr>
                <w:sz w:val="22"/>
                <w:szCs w:val="22"/>
              </w:rPr>
              <w:t>2-20-67</w:t>
            </w:r>
          </w:p>
        </w:tc>
        <w:tc>
          <w:tcPr>
            <w:tcW w:w="3697" w:type="dxa"/>
          </w:tcPr>
          <w:p w:rsidR="001203D3" w:rsidRPr="00C00396" w:rsidRDefault="00FE4FCA" w:rsidP="00BE5F3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  <w:r w:rsidR="000177E9" w:rsidRPr="00C00396">
              <w:rPr>
                <w:b/>
                <w:sz w:val="36"/>
                <w:szCs w:val="36"/>
              </w:rPr>
              <w:t xml:space="preserve"> чел.</w:t>
            </w:r>
          </w:p>
          <w:p w:rsidR="000177E9" w:rsidRPr="009D5CAD" w:rsidRDefault="00BD7AD7" w:rsidP="00BE5F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0177E9" w:rsidRPr="009D5CAD">
              <w:rPr>
                <w:sz w:val="36"/>
                <w:szCs w:val="36"/>
              </w:rPr>
              <w:t>-15 лет</w:t>
            </w:r>
          </w:p>
        </w:tc>
        <w:tc>
          <w:tcPr>
            <w:tcW w:w="3697" w:type="dxa"/>
          </w:tcPr>
          <w:p w:rsidR="001203D3" w:rsidRPr="00BE5F3F" w:rsidRDefault="005146A7" w:rsidP="00BE5F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Осуществляет свою </w:t>
            </w:r>
            <w:proofErr w:type="gramStart"/>
            <w:r>
              <w:rPr>
                <w:sz w:val="16"/>
                <w:szCs w:val="16"/>
              </w:rPr>
              <w:t>деятельность  по</w:t>
            </w:r>
            <w:proofErr w:type="gramEnd"/>
            <w:r>
              <w:rPr>
                <w:sz w:val="16"/>
                <w:szCs w:val="16"/>
              </w:rPr>
              <w:t xml:space="preserve"> развитию добровольческого и волонтерского движения. В структуру деятельности отряда входят различные направления: спортивное, социальное, экологическое, патриотическое. Участие в Акциях «Аллея памяти», «Каждой пичужке наша кормушка», шефство над могилами защитников Отечества, открытие мемориальной доски Синяк Г.А. и др.</w:t>
            </w:r>
          </w:p>
        </w:tc>
      </w:tr>
    </w:tbl>
    <w:p w:rsidR="005B4782" w:rsidRPr="000616E7" w:rsidRDefault="005B4782" w:rsidP="005146A7">
      <w:pPr>
        <w:jc w:val="both"/>
        <w:rPr>
          <w:b/>
          <w:sz w:val="32"/>
          <w:szCs w:val="32"/>
        </w:rPr>
      </w:pPr>
    </w:p>
    <w:sectPr w:rsidR="005B4782" w:rsidRPr="000616E7" w:rsidSect="002371A8">
      <w:pgSz w:w="16838" w:h="11906" w:orient="landscape"/>
      <w:pgMar w:top="18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1846"/>
    <w:multiLevelType w:val="hybridMultilevel"/>
    <w:tmpl w:val="64B84C28"/>
    <w:lvl w:ilvl="0" w:tplc="49F4A78E">
      <w:start w:val="6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F51BE"/>
    <w:multiLevelType w:val="hybridMultilevel"/>
    <w:tmpl w:val="7D1639D8"/>
    <w:lvl w:ilvl="0" w:tplc="10E6A1CC">
      <w:start w:val="7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6D15AA"/>
    <w:multiLevelType w:val="hybridMultilevel"/>
    <w:tmpl w:val="BC2A410E"/>
    <w:lvl w:ilvl="0" w:tplc="AB5A21C4">
      <w:start w:val="8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BE3D9F"/>
    <w:multiLevelType w:val="hybridMultilevel"/>
    <w:tmpl w:val="A0BE002E"/>
    <w:lvl w:ilvl="0" w:tplc="15A241DA">
      <w:start w:val="37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7775CD"/>
    <w:multiLevelType w:val="hybridMultilevel"/>
    <w:tmpl w:val="E1BEE13A"/>
    <w:lvl w:ilvl="0" w:tplc="94169872">
      <w:start w:val="8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E36745"/>
    <w:multiLevelType w:val="hybridMultilevel"/>
    <w:tmpl w:val="63148206"/>
    <w:lvl w:ilvl="0" w:tplc="0B286BB4">
      <w:start w:val="8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32"/>
    <w:rsid w:val="0001239B"/>
    <w:rsid w:val="00015732"/>
    <w:rsid w:val="000177E9"/>
    <w:rsid w:val="00031CDB"/>
    <w:rsid w:val="000616E7"/>
    <w:rsid w:val="00066B6A"/>
    <w:rsid w:val="00067CD0"/>
    <w:rsid w:val="00090E51"/>
    <w:rsid w:val="000A4810"/>
    <w:rsid w:val="000C3BF6"/>
    <w:rsid w:val="000C6F82"/>
    <w:rsid w:val="000D3655"/>
    <w:rsid w:val="001203D3"/>
    <w:rsid w:val="001225FD"/>
    <w:rsid w:val="001552FB"/>
    <w:rsid w:val="001738A5"/>
    <w:rsid w:val="00187639"/>
    <w:rsid w:val="001958A0"/>
    <w:rsid w:val="001C70FA"/>
    <w:rsid w:val="001E694F"/>
    <w:rsid w:val="001F184E"/>
    <w:rsid w:val="00202811"/>
    <w:rsid w:val="002066E3"/>
    <w:rsid w:val="002130B6"/>
    <w:rsid w:val="00214437"/>
    <w:rsid w:val="0022477C"/>
    <w:rsid w:val="00224B3E"/>
    <w:rsid w:val="002371A8"/>
    <w:rsid w:val="00253565"/>
    <w:rsid w:val="00255158"/>
    <w:rsid w:val="0026061C"/>
    <w:rsid w:val="0026343D"/>
    <w:rsid w:val="00293C31"/>
    <w:rsid w:val="002C464B"/>
    <w:rsid w:val="002D114C"/>
    <w:rsid w:val="002D46F1"/>
    <w:rsid w:val="002F32FF"/>
    <w:rsid w:val="003051E7"/>
    <w:rsid w:val="00306E69"/>
    <w:rsid w:val="003215A2"/>
    <w:rsid w:val="003B2599"/>
    <w:rsid w:val="003D6DC8"/>
    <w:rsid w:val="003E1D6F"/>
    <w:rsid w:val="0040196A"/>
    <w:rsid w:val="00403B54"/>
    <w:rsid w:val="0040457D"/>
    <w:rsid w:val="0043722B"/>
    <w:rsid w:val="0047225D"/>
    <w:rsid w:val="004A5E57"/>
    <w:rsid w:val="004C343C"/>
    <w:rsid w:val="004C5E1F"/>
    <w:rsid w:val="004E0C45"/>
    <w:rsid w:val="004E31D5"/>
    <w:rsid w:val="004E4F3F"/>
    <w:rsid w:val="005146A7"/>
    <w:rsid w:val="00535CE9"/>
    <w:rsid w:val="0055310F"/>
    <w:rsid w:val="00594004"/>
    <w:rsid w:val="00597DFA"/>
    <w:rsid w:val="005A6B69"/>
    <w:rsid w:val="005B4782"/>
    <w:rsid w:val="005B705F"/>
    <w:rsid w:val="005C3462"/>
    <w:rsid w:val="005D2EEB"/>
    <w:rsid w:val="0060235E"/>
    <w:rsid w:val="00621AD6"/>
    <w:rsid w:val="00625E46"/>
    <w:rsid w:val="0065027A"/>
    <w:rsid w:val="00652A89"/>
    <w:rsid w:val="006614FB"/>
    <w:rsid w:val="006B1B2A"/>
    <w:rsid w:val="006F11B3"/>
    <w:rsid w:val="00711A55"/>
    <w:rsid w:val="00726E98"/>
    <w:rsid w:val="0074054B"/>
    <w:rsid w:val="00756902"/>
    <w:rsid w:val="00762BD0"/>
    <w:rsid w:val="007A64C0"/>
    <w:rsid w:val="007D616E"/>
    <w:rsid w:val="007E7618"/>
    <w:rsid w:val="007F0811"/>
    <w:rsid w:val="0081324E"/>
    <w:rsid w:val="00833D2A"/>
    <w:rsid w:val="00842209"/>
    <w:rsid w:val="0084332B"/>
    <w:rsid w:val="0086067F"/>
    <w:rsid w:val="00876F22"/>
    <w:rsid w:val="00887E36"/>
    <w:rsid w:val="00891297"/>
    <w:rsid w:val="00893B7A"/>
    <w:rsid w:val="008C4476"/>
    <w:rsid w:val="008D5DF4"/>
    <w:rsid w:val="008E3067"/>
    <w:rsid w:val="008E6EEB"/>
    <w:rsid w:val="00915FAB"/>
    <w:rsid w:val="009203A8"/>
    <w:rsid w:val="00920ECF"/>
    <w:rsid w:val="00924977"/>
    <w:rsid w:val="009265B2"/>
    <w:rsid w:val="00946A36"/>
    <w:rsid w:val="00984087"/>
    <w:rsid w:val="009A15C1"/>
    <w:rsid w:val="009B6C2C"/>
    <w:rsid w:val="009D4CCA"/>
    <w:rsid w:val="009D5CAD"/>
    <w:rsid w:val="00A202E6"/>
    <w:rsid w:val="00A21609"/>
    <w:rsid w:val="00A55861"/>
    <w:rsid w:val="00A763AA"/>
    <w:rsid w:val="00A94501"/>
    <w:rsid w:val="00A9554E"/>
    <w:rsid w:val="00AA2BC0"/>
    <w:rsid w:val="00AC2BC8"/>
    <w:rsid w:val="00AF0E0A"/>
    <w:rsid w:val="00AF1913"/>
    <w:rsid w:val="00B01C2C"/>
    <w:rsid w:val="00B062A4"/>
    <w:rsid w:val="00B154F8"/>
    <w:rsid w:val="00B2719C"/>
    <w:rsid w:val="00B33907"/>
    <w:rsid w:val="00B85C46"/>
    <w:rsid w:val="00B95E97"/>
    <w:rsid w:val="00BA3529"/>
    <w:rsid w:val="00BD4BB5"/>
    <w:rsid w:val="00BD6669"/>
    <w:rsid w:val="00BD7AD7"/>
    <w:rsid w:val="00BE5F3F"/>
    <w:rsid w:val="00BF0D01"/>
    <w:rsid w:val="00C00396"/>
    <w:rsid w:val="00C17A7F"/>
    <w:rsid w:val="00C36816"/>
    <w:rsid w:val="00CA76DA"/>
    <w:rsid w:val="00CA7D15"/>
    <w:rsid w:val="00CD0C14"/>
    <w:rsid w:val="00CD58A2"/>
    <w:rsid w:val="00CD723B"/>
    <w:rsid w:val="00CE03AD"/>
    <w:rsid w:val="00CE5050"/>
    <w:rsid w:val="00D30928"/>
    <w:rsid w:val="00D61AC4"/>
    <w:rsid w:val="00D74187"/>
    <w:rsid w:val="00D94DE6"/>
    <w:rsid w:val="00DC0E99"/>
    <w:rsid w:val="00E16021"/>
    <w:rsid w:val="00E436F1"/>
    <w:rsid w:val="00E61537"/>
    <w:rsid w:val="00E91ACC"/>
    <w:rsid w:val="00EB0477"/>
    <w:rsid w:val="00EB59DF"/>
    <w:rsid w:val="00EF1BEC"/>
    <w:rsid w:val="00F0321B"/>
    <w:rsid w:val="00F035D8"/>
    <w:rsid w:val="00F128BD"/>
    <w:rsid w:val="00F47478"/>
    <w:rsid w:val="00F47808"/>
    <w:rsid w:val="00F63BD6"/>
    <w:rsid w:val="00F655AA"/>
    <w:rsid w:val="00F67882"/>
    <w:rsid w:val="00F83892"/>
    <w:rsid w:val="00F9147E"/>
    <w:rsid w:val="00FA02F8"/>
    <w:rsid w:val="00FC707D"/>
    <w:rsid w:val="00FD0158"/>
    <w:rsid w:val="00FD5CCE"/>
    <w:rsid w:val="00FE1493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457A1-14AF-4BB1-A765-CBC26DB4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93B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93B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47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cp:lastModifiedBy>SP_Goose</cp:lastModifiedBy>
  <cp:revision>2</cp:revision>
  <cp:lastPrinted>2019-11-15T09:00:00Z</cp:lastPrinted>
  <dcterms:created xsi:type="dcterms:W3CDTF">2020-02-02T10:06:00Z</dcterms:created>
  <dcterms:modified xsi:type="dcterms:W3CDTF">2020-02-02T10:06:00Z</dcterms:modified>
</cp:coreProperties>
</file>