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A4" w:rsidRPr="00AA7E18" w:rsidRDefault="004B4F45" w:rsidP="00AA7E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</w:t>
      </w:r>
      <w:r w:rsidR="00AA7E18" w:rsidRPr="00AA7E18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дополнительной общеразвивающей программе</w:t>
      </w:r>
      <w:r w:rsidR="00AA7E18" w:rsidRPr="00AA7E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E18" w:rsidRPr="00AA7E18" w:rsidRDefault="00AA7E18" w:rsidP="00AA7E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E18">
        <w:rPr>
          <w:rFonts w:ascii="Times New Roman" w:hAnsi="Times New Roman" w:cs="Times New Roman"/>
          <w:b/>
          <w:sz w:val="32"/>
          <w:szCs w:val="32"/>
        </w:rPr>
        <w:t>«Постовец»</w:t>
      </w:r>
    </w:p>
    <w:p w:rsidR="00AA7E18" w:rsidRPr="00AA7E18" w:rsidRDefault="00AA7E18" w:rsidP="00AA7E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18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68768E">
        <w:rPr>
          <w:rFonts w:ascii="Times New Roman" w:hAnsi="Times New Roman" w:cs="Times New Roman"/>
          <w:sz w:val="24"/>
          <w:szCs w:val="24"/>
        </w:rPr>
        <w:t>оциально-</w:t>
      </w:r>
      <w:r w:rsidR="00112812">
        <w:rPr>
          <w:rFonts w:ascii="Times New Roman" w:hAnsi="Times New Roman" w:cs="Times New Roman"/>
          <w:sz w:val="24"/>
          <w:szCs w:val="24"/>
        </w:rPr>
        <w:t>гуманитарная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768E">
        <w:rPr>
          <w:rFonts w:ascii="Times New Roman" w:hAnsi="Times New Roman" w:cs="Times New Roman"/>
          <w:sz w:val="24"/>
          <w:szCs w:val="24"/>
        </w:rPr>
        <w:t>обеспечение воспитания гражданско-патриотического, военно-патриотического воспитания, личностное развитие учащихся. Способствование развитию формирующейся личности, способной уважать духовно-нравственные ценности, историю и культуру своего народа, любящей и уважающей свою Родину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768E">
        <w:rPr>
          <w:rFonts w:ascii="Times New Roman" w:hAnsi="Times New Roman" w:cs="Times New Roman"/>
          <w:sz w:val="24"/>
          <w:szCs w:val="24"/>
        </w:rPr>
        <w:t>учащиеся от 13 до 18 лет. В группу принимаются все желающие, имеющие врачебный допуск. В группе могут быть учащиеся разного возраста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2 года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768E">
        <w:rPr>
          <w:rFonts w:ascii="Times New Roman" w:hAnsi="Times New Roman" w:cs="Times New Roman"/>
          <w:sz w:val="24"/>
          <w:szCs w:val="24"/>
        </w:rPr>
        <w:t>6 часов в неделю.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-3 раза в неделю по 2 академических часа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- 2 раза в неделю по 3 академических часа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Занятия в Учреждении начинаются не ранее 8.00 часов утра и заканчиваются не позднее 20.00 часов. Учебные занятия организуются в 2 смены: 1 смена с 8.00 до 13.00 и 2 смена с 14.00 до 20.00 часов. Учебный час составляет 40 минут. После 40 мин занятий организуется перерыв длительностью не менее 5 мин.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обучающимися в течении всего учебного года (9 месяцев по 24 часа в месяц, 216 часов в учебном году. 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занятия организуются в учебных группа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12" w:rsidRPr="00802145" w:rsidRDefault="004B4F45" w:rsidP="004B4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812"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112812">
        <w:rPr>
          <w:rFonts w:ascii="Times New Roman" w:hAnsi="Times New Roman" w:cs="Times New Roman"/>
          <w:b/>
          <w:sz w:val="28"/>
          <w:szCs w:val="28"/>
        </w:rPr>
        <w:t>.</w:t>
      </w:r>
      <w:r w:rsidR="00112812"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112812" w:rsidRPr="00EF604C" w:rsidRDefault="00112812" w:rsidP="00112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педагогическое наблюдение.</w:t>
      </w:r>
    </w:p>
    <w:p w:rsidR="00112812" w:rsidRDefault="00112812" w:rsidP="001128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812" w:rsidRPr="0065745A" w:rsidRDefault="00112812" w:rsidP="001128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812" w:rsidRDefault="00112812" w:rsidP="00112812">
      <w:pPr>
        <w:jc w:val="both"/>
      </w:pPr>
    </w:p>
    <w:p w:rsidR="00112812" w:rsidRPr="0068768E" w:rsidRDefault="00112812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812" w:rsidRPr="006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B0"/>
    <w:rsid w:val="00112812"/>
    <w:rsid w:val="00146FA4"/>
    <w:rsid w:val="004B4F45"/>
    <w:rsid w:val="0068768E"/>
    <w:rsid w:val="00724D3B"/>
    <w:rsid w:val="00756F90"/>
    <w:rsid w:val="00AA7E18"/>
    <w:rsid w:val="00B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567E-AE31-45F0-BEC3-1D2BA50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ЗУВР</cp:lastModifiedBy>
  <cp:revision>7</cp:revision>
  <dcterms:created xsi:type="dcterms:W3CDTF">2020-12-17T07:46:00Z</dcterms:created>
  <dcterms:modified xsi:type="dcterms:W3CDTF">2022-03-04T08:32:00Z</dcterms:modified>
</cp:coreProperties>
</file>