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EF" w:rsidRDefault="00A65EEF" w:rsidP="00A65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Военно-патриотический конкурс</w:t>
      </w:r>
    </w:p>
    <w:p w:rsidR="00A65EEF" w:rsidRDefault="00A65EEF" w:rsidP="00A65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«Герои Отечества – Наши земляки»</w:t>
      </w:r>
    </w:p>
    <w:p w:rsidR="008B4826" w:rsidRPr="008B4826" w:rsidRDefault="008B4826" w:rsidP="008B4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826">
        <w:rPr>
          <w:rFonts w:ascii="Times New Roman" w:hAnsi="Times New Roman" w:cs="Times New Roman"/>
          <w:b/>
          <w:sz w:val="32"/>
          <w:szCs w:val="32"/>
        </w:rPr>
        <w:t>итоги 201</w:t>
      </w:r>
      <w:r w:rsidR="000C216D">
        <w:rPr>
          <w:rFonts w:ascii="Times New Roman" w:hAnsi="Times New Roman" w:cs="Times New Roman"/>
          <w:b/>
          <w:sz w:val="32"/>
          <w:szCs w:val="32"/>
        </w:rPr>
        <w:t>4</w:t>
      </w:r>
      <w:r w:rsidRPr="008B4826">
        <w:rPr>
          <w:rFonts w:ascii="Times New Roman" w:hAnsi="Times New Roman" w:cs="Times New Roman"/>
          <w:b/>
          <w:sz w:val="32"/>
          <w:szCs w:val="32"/>
        </w:rPr>
        <w:t>/201</w:t>
      </w:r>
      <w:r w:rsidR="000C216D">
        <w:rPr>
          <w:rFonts w:ascii="Times New Roman" w:hAnsi="Times New Roman" w:cs="Times New Roman"/>
          <w:b/>
          <w:sz w:val="32"/>
          <w:szCs w:val="32"/>
        </w:rPr>
        <w:t>5</w:t>
      </w:r>
      <w:r w:rsidRPr="008B4826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8B4826" w:rsidRPr="008B4826" w:rsidRDefault="008B4826" w:rsidP="008B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26">
        <w:rPr>
          <w:rFonts w:ascii="Times New Roman" w:hAnsi="Times New Roman" w:cs="Times New Roman"/>
          <w:sz w:val="28"/>
          <w:szCs w:val="28"/>
        </w:rPr>
        <w:t xml:space="preserve">       Конкурс проводится в рамках социального проекта «Человек. Гражданин. Патриот». При реализации социального проекта используются средства выделенные в виде субсидии Администрацией Псковской области.</w:t>
      </w:r>
    </w:p>
    <w:p w:rsidR="008B4826" w:rsidRPr="008B4826" w:rsidRDefault="008B4826" w:rsidP="008B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26">
        <w:rPr>
          <w:rFonts w:ascii="Times New Roman" w:hAnsi="Times New Roman" w:cs="Times New Roman"/>
          <w:sz w:val="28"/>
          <w:szCs w:val="28"/>
        </w:rPr>
        <w:t xml:space="preserve">     Участники конкурса предлагались подготовить исследовательские работы, посвященные Героям Отечества, в честь которых названы улицы населенных пунктов Псковской области, в которых они проживают.</w:t>
      </w:r>
    </w:p>
    <w:p w:rsidR="00B013F8" w:rsidRPr="000C216D" w:rsidRDefault="000C216D" w:rsidP="000C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конкурса 2014/2015</w:t>
      </w:r>
      <w:r w:rsidR="008B4826" w:rsidRPr="008B4826">
        <w:rPr>
          <w:rFonts w:ascii="Times New Roman" w:hAnsi="Times New Roman" w:cs="Times New Roman"/>
          <w:sz w:val="28"/>
          <w:szCs w:val="28"/>
        </w:rPr>
        <w:t xml:space="preserve"> гг.  выбрано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8B4826" w:rsidRPr="008B482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826" w:rsidRPr="008B4826">
        <w:rPr>
          <w:rFonts w:ascii="Times New Roman" w:hAnsi="Times New Roman" w:cs="Times New Roman"/>
          <w:sz w:val="28"/>
          <w:szCs w:val="28"/>
        </w:rPr>
        <w:t xml:space="preserve"> информацию из которых взяли з</w:t>
      </w:r>
      <w:r w:rsidR="008B4826">
        <w:rPr>
          <w:rFonts w:ascii="Times New Roman" w:hAnsi="Times New Roman" w:cs="Times New Roman"/>
          <w:sz w:val="28"/>
          <w:szCs w:val="28"/>
        </w:rPr>
        <w:t>а основу информационных стендов. Р</w:t>
      </w:r>
      <w:r w:rsidR="008B4826" w:rsidRPr="008B4826">
        <w:rPr>
          <w:rFonts w:ascii="Times New Roman" w:hAnsi="Times New Roman" w:cs="Times New Roman"/>
          <w:sz w:val="28"/>
          <w:szCs w:val="28"/>
        </w:rPr>
        <w:t>азработано и изготовлено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B4826" w:rsidRPr="008B4826">
        <w:rPr>
          <w:rFonts w:ascii="Times New Roman" w:hAnsi="Times New Roman" w:cs="Times New Roman"/>
          <w:sz w:val="28"/>
          <w:szCs w:val="28"/>
        </w:rPr>
        <w:t xml:space="preserve"> уличных информационных стендов:</w:t>
      </w:r>
    </w:p>
    <w:p w:rsidR="00E71843" w:rsidRDefault="00E71843" w:rsidP="00E718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Зоя Яковлевна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Брелауск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Новоржевского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комсомольского подполья в годы фашистской оккупации </w:t>
      </w:r>
    </w:p>
    <w:p w:rsidR="00B013F8" w:rsidRPr="00E71843" w:rsidRDefault="00E71843" w:rsidP="00E718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(Тимофеевна Юлия Валерьевна,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 учитель истории);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Тихмянов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Леонид Павлович</w:t>
      </w:r>
      <w:r>
        <w:rPr>
          <w:rFonts w:ascii="Times New Roman" w:hAnsi="Times New Roman" w:cs="Times New Roman"/>
          <w:sz w:val="28"/>
          <w:szCs w:val="28"/>
        </w:rPr>
        <w:t>, Герой Советского Союза.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(Власов Александр Сергеевич,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Новосокольническая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Рачева Светлана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школы);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Сергееюк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Александрович, МБОУ ДОД ЦДО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Леонидовна, методист Центра;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Матвеевич Матросов, </w:t>
      </w:r>
      <w:r>
        <w:rPr>
          <w:rFonts w:ascii="Times New Roman" w:hAnsi="Times New Roman" w:cs="Times New Roman"/>
          <w:sz w:val="28"/>
          <w:szCs w:val="28"/>
        </w:rPr>
        <w:t xml:space="preserve">Герой Советского Союза, закрыл своей грудью </w:t>
      </w:r>
      <w:hyperlink r:id="rId5" w:tooltip="Амбразур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амбразуру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немецкого </w:t>
      </w:r>
      <w:hyperlink r:id="rId6" w:tooltip="Дзо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дзота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Андреевна, МБОУ ДОД ЦДО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Леонидовна, методист Центра, г. Новосокольники;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Матузок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Максимовна, МБОУ «СОШ №1»,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Егоровна, учитель химии);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Андреевич</w:t>
      </w:r>
      <w:r>
        <w:rPr>
          <w:rFonts w:ascii="Times New Roman" w:hAnsi="Times New Roman" w:cs="Times New Roman"/>
          <w:sz w:val="28"/>
          <w:szCs w:val="28"/>
        </w:rPr>
        <w:t>, возглавлял политотдел 178 стр. дивизии.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Александрович, МБОУ ДОД ЦДО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Леонидовна, методист Центра, г. Новосокольники.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Деменкова Анна Васильевна, МБОУ «Маевская СОШ», руководитель Гнедова Наталья Николаевна, руководитель школьного музея);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Зверев Василий Игнатьевич</w:t>
      </w:r>
      <w:r>
        <w:rPr>
          <w:rFonts w:ascii="Times New Roman" w:hAnsi="Times New Roman" w:cs="Times New Roman"/>
          <w:sz w:val="28"/>
          <w:szCs w:val="28"/>
        </w:rPr>
        <w:t>, 16 летний ополченец.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(Николаева Юлия, МБОУ «СОШ №2», г. Великие Луки, руководитель Лебедева С.В., учитель истории);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 Сергеевич Заслонов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Советские партизаны в Великой Отечественной войн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советский партизан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годы </w:t>
      </w:r>
      <w:hyperlink r:id="rId8" w:tooltip="Великая Отечественная войн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Командир партизанского </w:t>
      </w:r>
      <w:hyperlink r:id="rId9" w:tooltip="Отряд (военное дело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отряда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Бригад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бригады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октября </w:t>
      </w:r>
      <w:hyperlink r:id="rId11" w:tooltip="194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командующий всеми партизанскими силами </w:t>
      </w:r>
      <w:hyperlink r:id="rId12" w:tooltip="Орш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оршанской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зоны, </w:t>
      </w:r>
      <w:hyperlink r:id="rId13" w:tooltip="Герой Советского Союз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Матвеева Арина, МБОУ «СОШ №2», г. Великие Луки, руководитель Михайлова Ольга Анатольевна, учитель истории);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Егоров Василий Егорович</w:t>
      </w:r>
      <w:r>
        <w:rPr>
          <w:rFonts w:ascii="Times New Roman" w:hAnsi="Times New Roman" w:cs="Times New Roman"/>
          <w:sz w:val="28"/>
          <w:szCs w:val="28"/>
        </w:rPr>
        <w:t xml:space="preserve">, печатник партизанской газеты,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партизанская бригада.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(Мазепа Артем, МБОУ «Струга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руководитель Мазепа Светлана Анатольевна, учитель ИЗО);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Молдагулова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Маншук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пулеметчица.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(Екимов Егор Дмитриевич, МОУ «Гимназия г. Невель», руководитель Екимова Елена Валерьевна, учитель русского и литературы);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Михеенко 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Дорофеевна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партизанка.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(Дмитриева Виктория,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Максимов А.В., учитель истории);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Анастасия Александровна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Бисениек</w:t>
      </w:r>
      <w:proofErr w:type="spellEnd"/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участница и фактический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одполь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подпольной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>, действовавшей во время немецкой оккупации и организовывавшей диверсии на железнодорожном транспорте, побеги пленных из концлагерей, агитационную работу в оккупированном городе.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(Васильева Юлия, МОУ «СОШ №1»,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Витальевна, учитель истории), г. Дно;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Зиновъев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Василий Иванович</w:t>
      </w:r>
      <w:r>
        <w:rPr>
          <w:rFonts w:ascii="Times New Roman" w:hAnsi="Times New Roman" w:cs="Times New Roman"/>
          <w:sz w:val="28"/>
          <w:szCs w:val="28"/>
        </w:rPr>
        <w:t>, командир партизанского отряда «Дружный».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(Иванов Никита, МОУ «СОШ №1», г. Дно, руководитель Максимов С.В., учитель истории);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Евстафьев Георгий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Полковни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полковник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Советская Арм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Советской Армии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65EEF" w:rsidRDefault="00A65EEF" w:rsidP="00A65E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(Рыбникова Алена Викторовна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Викторовна).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Герман Александр Викторович, </w:t>
      </w:r>
      <w:r>
        <w:rPr>
          <w:rFonts w:ascii="Times New Roman" w:hAnsi="Times New Roman" w:cs="Times New Roman"/>
          <w:sz w:val="28"/>
          <w:szCs w:val="28"/>
        </w:rPr>
        <w:t>командир 3 – й партизанской бригады. (Автономная некоммерческая организация «Патриот»);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Маргелов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Василий Филиппович</w:t>
      </w:r>
      <w:r>
        <w:rPr>
          <w:rFonts w:ascii="Times New Roman" w:hAnsi="Times New Roman" w:cs="Times New Roman"/>
          <w:sz w:val="28"/>
          <w:szCs w:val="28"/>
        </w:rPr>
        <w:t>, генерал, командующий Черниговской воздушно – десантной дивизией. (Автономная некоммерческая организация «Патриот»);</w:t>
      </w:r>
    </w:p>
    <w:p w:rsidR="00A65EEF" w:rsidRDefault="00A65EEF" w:rsidP="006852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Кирсанов Александр Васильевич</w:t>
      </w:r>
      <w:r>
        <w:rPr>
          <w:rFonts w:ascii="Times New Roman" w:hAnsi="Times New Roman" w:cs="Times New Roman"/>
          <w:sz w:val="28"/>
          <w:szCs w:val="28"/>
        </w:rPr>
        <w:t>, генерал, командир 76-й стрелковой дивизии. (Автономная некоммерческая организация «Патриот»);</w:t>
      </w:r>
    </w:p>
    <w:p w:rsidR="00A65EEF" w:rsidRDefault="00A65EEF" w:rsidP="006852C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Михаил Тимофеевич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штаба 965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стрелкового полка.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8а класса - Сидорин Александр, учитель истории Корнилова Ю.В. МБОУ "Погранично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правовой лицей" г. Пскова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5EEF" w:rsidRDefault="00A65EEF" w:rsidP="00A65E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6D" w:rsidRDefault="00A65EEF" w:rsidP="008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Благодаря этому конкурсу, </w:t>
      </w:r>
      <w:r w:rsidR="000C216D">
        <w:rPr>
          <w:rFonts w:ascii="Times New Roman" w:hAnsi="Times New Roman" w:cs="Times New Roman"/>
          <w:sz w:val="28"/>
          <w:szCs w:val="28"/>
        </w:rPr>
        <w:t xml:space="preserve">за 2 года изготовлено и установлено </w:t>
      </w:r>
    </w:p>
    <w:p w:rsidR="00A65EEF" w:rsidRDefault="00A65EEF" w:rsidP="008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проведенному в 2013/2014 годах в Псковской области на улицах названных в честь Героев Великой Отечественной войны 1941-1945 </w:t>
      </w:r>
      <w:r w:rsidR="000C216D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0C216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уличных информационных стендов, размером 1 м на 2 м.</w:t>
      </w:r>
      <w:r w:rsidR="000C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16D" w:rsidRDefault="000C216D"/>
    <w:p w:rsidR="000C216D" w:rsidRDefault="000C216D"/>
    <w:p w:rsidR="000C216D" w:rsidRPr="000C216D" w:rsidRDefault="000C216D">
      <w:pPr>
        <w:rPr>
          <w:rFonts w:ascii="Times New Roman" w:hAnsi="Times New Roman" w:cs="Times New Roman"/>
          <w:sz w:val="28"/>
          <w:szCs w:val="28"/>
        </w:rPr>
      </w:pPr>
      <w:r w:rsidRPr="000C216D">
        <w:rPr>
          <w:rFonts w:ascii="Times New Roman" w:hAnsi="Times New Roman" w:cs="Times New Roman"/>
          <w:sz w:val="28"/>
          <w:szCs w:val="28"/>
        </w:rPr>
        <w:t>Директор АНО «</w:t>
      </w:r>
      <w:proofErr w:type="gramStart"/>
      <w:r w:rsidRPr="000C216D">
        <w:rPr>
          <w:rFonts w:ascii="Times New Roman" w:hAnsi="Times New Roman" w:cs="Times New Roman"/>
          <w:sz w:val="28"/>
          <w:szCs w:val="28"/>
        </w:rPr>
        <w:t xml:space="preserve">Патриот»   </w:t>
      </w:r>
      <w:proofErr w:type="gramEnd"/>
      <w:r w:rsidRPr="000C21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216D">
        <w:rPr>
          <w:rFonts w:ascii="Times New Roman" w:hAnsi="Times New Roman" w:cs="Times New Roman"/>
          <w:sz w:val="28"/>
          <w:szCs w:val="28"/>
        </w:rPr>
        <w:t xml:space="preserve">         А.А. Андреев</w:t>
      </w:r>
    </w:p>
    <w:sectPr w:rsidR="000C216D" w:rsidRPr="000C216D" w:rsidSect="00A6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7BD"/>
    <w:multiLevelType w:val="hybridMultilevel"/>
    <w:tmpl w:val="216A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B95"/>
    <w:multiLevelType w:val="hybridMultilevel"/>
    <w:tmpl w:val="F9E8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5F84"/>
    <w:multiLevelType w:val="hybridMultilevel"/>
    <w:tmpl w:val="12A228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172E53"/>
    <w:multiLevelType w:val="hybridMultilevel"/>
    <w:tmpl w:val="F7F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7B7F"/>
    <w:multiLevelType w:val="hybridMultilevel"/>
    <w:tmpl w:val="216A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51A01"/>
    <w:multiLevelType w:val="hybridMultilevel"/>
    <w:tmpl w:val="216A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B73AD"/>
    <w:multiLevelType w:val="hybridMultilevel"/>
    <w:tmpl w:val="F7F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5A"/>
    <w:rsid w:val="000A0BF1"/>
    <w:rsid w:val="000B4AC5"/>
    <w:rsid w:val="000C216D"/>
    <w:rsid w:val="001B10E6"/>
    <w:rsid w:val="002422F4"/>
    <w:rsid w:val="003D4976"/>
    <w:rsid w:val="004D3818"/>
    <w:rsid w:val="005C6447"/>
    <w:rsid w:val="006852C2"/>
    <w:rsid w:val="008A1065"/>
    <w:rsid w:val="008B4826"/>
    <w:rsid w:val="00975343"/>
    <w:rsid w:val="00A65EEF"/>
    <w:rsid w:val="00B013F8"/>
    <w:rsid w:val="00BE0DFC"/>
    <w:rsid w:val="00CB635A"/>
    <w:rsid w:val="00D9728A"/>
    <w:rsid w:val="00E71843"/>
    <w:rsid w:val="00E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8572-92E6-434E-A07D-74839D50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E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12" Type="http://schemas.openxmlformats.org/officeDocument/2006/relationships/hyperlink" Target="https://ru.wikipedia.org/wiki/%D0%9E%D1%80%D1%88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2%D0%B5%D1%82%D1%81%D0%BA%D0%B0%D1%8F_%D0%90%D1%80%D0%BC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7%D0%BE%D1%82" TargetMode="External"/><Relationship Id="rId11" Type="http://schemas.openxmlformats.org/officeDocument/2006/relationships/hyperlink" Target="https://ru.wikipedia.org/wiki/1942" TargetMode="External"/><Relationship Id="rId5" Type="http://schemas.openxmlformats.org/officeDocument/2006/relationships/hyperlink" Target="https://ru.wikipedia.org/wiki/%D0%90%D0%BC%D0%B1%D1%80%D0%B0%D0%B7%D1%83%D1%80%D0%B0" TargetMode="External"/><Relationship Id="rId15" Type="http://schemas.openxmlformats.org/officeDocument/2006/relationships/hyperlink" Target="https://ru.wikipedia.org/wiki/%D0%9F%D0%BE%D0%BB%D0%BA%D0%BE%D0%B2%D0%BD%D0%B8%D0%BA" TargetMode="External"/><Relationship Id="rId10" Type="http://schemas.openxmlformats.org/officeDocument/2006/relationships/hyperlink" Target="https://ru.wikipedia.org/wiki/%D0%91%D1%80%D0%B8%D0%B3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1%80%D1%8F%D0%B4_(%D0%B2%D0%BE%D0%B5%D0%BD%D0%BD%D0%BE%D0%B5_%D0%B4%D0%B5%D0%BB%D0%BE)" TargetMode="External"/><Relationship Id="rId14" Type="http://schemas.openxmlformats.org/officeDocument/2006/relationships/hyperlink" Target="https://ru.wikipedia.org/wiki/%D0%9F%D0%BE%D0%B4%D0%BF%D0%BE%D0%BB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БРАЙНИНА</cp:lastModifiedBy>
  <cp:revision>33</cp:revision>
  <dcterms:created xsi:type="dcterms:W3CDTF">2016-02-02T12:19:00Z</dcterms:created>
  <dcterms:modified xsi:type="dcterms:W3CDTF">2016-02-03T07:07:00Z</dcterms:modified>
</cp:coreProperties>
</file>